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8D3A11" w14:textId="77777777" w:rsidR="00643E28" w:rsidRDefault="00643E28"/>
    <w:p w14:paraId="69E3A761" w14:textId="77777777" w:rsidR="004A6F7A" w:rsidRDefault="004A6F7A"/>
    <w:p w14:paraId="0331B492" w14:textId="21F62A22" w:rsidR="004A6F7A" w:rsidRPr="007527CC" w:rsidRDefault="004A6F7A" w:rsidP="004A6F7A">
      <w:pPr>
        <w:jc w:val="both"/>
        <w:rPr>
          <w:rFonts w:ascii="Arial Narrow" w:hAnsi="Arial Narrow" w:cs="Arial"/>
          <w:sz w:val="22"/>
          <w:szCs w:val="22"/>
        </w:rPr>
      </w:pPr>
      <w:r w:rsidRPr="007527CC">
        <w:rPr>
          <w:rFonts w:ascii="Arial Narrow" w:hAnsi="Arial Narrow" w:cs="Arial"/>
          <w:sz w:val="22"/>
          <w:szCs w:val="22"/>
        </w:rPr>
        <w:t xml:space="preserve">Cota Cundinamarca, </w:t>
      </w:r>
      <w:r w:rsidR="00E97167">
        <w:rPr>
          <w:rFonts w:ascii="Arial Narrow" w:hAnsi="Arial Narrow" w:cs="Arial"/>
          <w:sz w:val="22"/>
          <w:szCs w:val="22"/>
        </w:rPr>
        <w:t>1</w:t>
      </w:r>
      <w:r w:rsidR="002B740C">
        <w:rPr>
          <w:rFonts w:ascii="Arial Narrow" w:hAnsi="Arial Narrow" w:cs="Arial"/>
          <w:sz w:val="22"/>
          <w:szCs w:val="22"/>
        </w:rPr>
        <w:t>3</w:t>
      </w:r>
      <w:r w:rsidR="007B6F2D">
        <w:rPr>
          <w:rFonts w:ascii="Arial Narrow" w:hAnsi="Arial Narrow" w:cs="Arial"/>
          <w:sz w:val="22"/>
          <w:szCs w:val="22"/>
        </w:rPr>
        <w:t xml:space="preserve"> de </w:t>
      </w:r>
      <w:r w:rsidR="002B740C">
        <w:rPr>
          <w:rFonts w:ascii="Arial Narrow" w:hAnsi="Arial Narrow" w:cs="Arial"/>
          <w:sz w:val="22"/>
          <w:szCs w:val="22"/>
        </w:rPr>
        <w:t>abril</w:t>
      </w:r>
      <w:r w:rsidR="007B6F2D">
        <w:rPr>
          <w:rFonts w:ascii="Arial Narrow" w:hAnsi="Arial Narrow" w:cs="Arial"/>
          <w:sz w:val="22"/>
          <w:szCs w:val="22"/>
        </w:rPr>
        <w:t xml:space="preserve"> del 2026</w:t>
      </w:r>
    </w:p>
    <w:p w14:paraId="24E8E629" w14:textId="77777777" w:rsidR="004A6F7A" w:rsidRPr="007527CC" w:rsidRDefault="004A6F7A" w:rsidP="004A6F7A">
      <w:pPr>
        <w:jc w:val="both"/>
        <w:rPr>
          <w:rFonts w:ascii="Arial Narrow" w:hAnsi="Arial Narrow" w:cs="Arial"/>
          <w:sz w:val="22"/>
          <w:szCs w:val="22"/>
        </w:rPr>
      </w:pPr>
    </w:p>
    <w:p w14:paraId="15D27151" w14:textId="77777777" w:rsidR="004A6F7A" w:rsidRPr="007527CC" w:rsidRDefault="004A6F7A" w:rsidP="004A6F7A">
      <w:pPr>
        <w:jc w:val="both"/>
        <w:rPr>
          <w:rFonts w:ascii="Arial Narrow" w:hAnsi="Arial Narrow" w:cs="Arial"/>
          <w:sz w:val="22"/>
          <w:szCs w:val="22"/>
        </w:rPr>
      </w:pPr>
      <w:r w:rsidRPr="007527CC">
        <w:rPr>
          <w:rFonts w:ascii="Arial Narrow" w:hAnsi="Arial Narrow" w:cs="Arial"/>
          <w:sz w:val="22"/>
          <w:szCs w:val="22"/>
        </w:rPr>
        <w:t>Señores</w:t>
      </w:r>
    </w:p>
    <w:p w14:paraId="4551E04E" w14:textId="77777777" w:rsidR="004A6F7A" w:rsidRDefault="004A6F7A" w:rsidP="004A6F7A">
      <w:pPr>
        <w:pStyle w:val="Sinespaciado"/>
        <w:jc w:val="both"/>
        <w:rPr>
          <w:rFonts w:ascii="Arial Narrow" w:hAnsi="Arial Narrow" w:cs="Arial"/>
          <w:b/>
          <w:bCs/>
        </w:rPr>
      </w:pPr>
      <w:r w:rsidRPr="007527CC">
        <w:rPr>
          <w:rStyle w:val="nfasis"/>
          <w:rFonts w:ascii="Arial Narrow" w:hAnsi="Arial Narrow" w:cs="Arial"/>
          <w:b/>
          <w:bCs/>
          <w:shd w:val="clear" w:color="auto" w:fill="FFFFFF"/>
        </w:rPr>
        <w:t>PROVEEDORES</w:t>
      </w:r>
      <w:r w:rsidRPr="007527CC">
        <w:rPr>
          <w:rFonts w:ascii="Arial Narrow" w:hAnsi="Arial Narrow" w:cs="Arial"/>
          <w:b/>
          <w:bCs/>
        </w:rPr>
        <w:cr/>
      </w:r>
    </w:p>
    <w:tbl>
      <w:tblPr>
        <w:tblStyle w:val="Tablaconcuadrcula"/>
        <w:tblW w:w="0" w:type="auto"/>
        <w:tblInd w:w="38" w:type="dxa"/>
        <w:tblLook w:val="04A0" w:firstRow="1" w:lastRow="0" w:firstColumn="1" w:lastColumn="0" w:noHBand="0" w:noVBand="1"/>
      </w:tblPr>
      <w:tblGrid>
        <w:gridCol w:w="2169"/>
        <w:gridCol w:w="6621"/>
      </w:tblGrid>
      <w:tr w:rsidR="004A6F7A" w:rsidRPr="00814C0F" w14:paraId="37E91D74" w14:textId="77777777" w:rsidTr="00022894">
        <w:tc>
          <w:tcPr>
            <w:tcW w:w="2197" w:type="dxa"/>
            <w:shd w:val="clear" w:color="auto" w:fill="9CC2E5" w:themeFill="accent5" w:themeFillTint="99"/>
          </w:tcPr>
          <w:p w14:paraId="7116ECCB" w14:textId="77777777" w:rsidR="004A6F7A" w:rsidRPr="00814C0F" w:rsidRDefault="004A6F7A" w:rsidP="00044D94">
            <w:pPr>
              <w:pStyle w:val="Sinespaciado"/>
              <w:jc w:val="both"/>
              <w:rPr>
                <w:rFonts w:ascii="Arial Narrow" w:hAnsi="Arial Narrow" w:cs="Arial"/>
                <w:b/>
                <w:bCs/>
              </w:rPr>
            </w:pPr>
            <w:r>
              <w:rPr>
                <w:rFonts w:ascii="Arial Narrow" w:hAnsi="Arial Narrow" w:cs="Arial"/>
                <w:b/>
                <w:bCs/>
              </w:rPr>
              <w:t>REFERENCIA</w:t>
            </w:r>
          </w:p>
        </w:tc>
        <w:tc>
          <w:tcPr>
            <w:tcW w:w="6781" w:type="dxa"/>
          </w:tcPr>
          <w:p w14:paraId="17872D7F" w14:textId="7BED2462" w:rsidR="004A6F7A" w:rsidRPr="00814C0F" w:rsidRDefault="004A6F7A" w:rsidP="00865469">
            <w:pPr>
              <w:pStyle w:val="Sinespaciado"/>
              <w:jc w:val="both"/>
              <w:rPr>
                <w:rFonts w:ascii="Arial Narrow" w:hAnsi="Arial Narrow" w:cs="Arial"/>
                <w:b/>
                <w:bCs/>
              </w:rPr>
            </w:pPr>
            <w:r>
              <w:rPr>
                <w:rFonts w:ascii="Arial Narrow" w:hAnsi="Arial Narrow" w:cs="Arial"/>
                <w:b/>
                <w:bCs/>
              </w:rPr>
              <w:t xml:space="preserve">PROCESO DE CONTRATACIÓN CUYO OBJETO ES: </w:t>
            </w:r>
            <w:r w:rsidRPr="00814C0F">
              <w:rPr>
                <w:rFonts w:ascii="Arial Narrow" w:hAnsi="Arial Narrow" w:cs="Arial"/>
                <w:b/>
                <w:bCs/>
              </w:rPr>
              <w:t>“</w:t>
            </w:r>
            <w:r w:rsidR="002B740C" w:rsidRPr="002B740C">
              <w:rPr>
                <w:rFonts w:ascii="Arial Narrow" w:hAnsi="Arial Narrow" w:cs="Arial"/>
                <w:b/>
                <w:bCs/>
                <w:lang w:val="en-US"/>
              </w:rPr>
              <w:t xml:space="preserve">PRESTACIÓN DE SERVICIOS COMO OPERADOR LOGÍSTICO PARA EL DESARROLLO DE EVENTOS, FERIAS DE SERVICIOS, ENCUENTROS, CONMEMORACIONES MESAS DE TRABAJO, Y/O TODAS AQUELLAS ACTIVIDADES DE QUE SE REQUIERAN PARA LA IMPLEMENTACIÓN DE LAS POLÍTICAS PLANES Y </w:t>
            </w:r>
            <w:r w:rsidR="00A96A57" w:rsidRPr="002B740C">
              <w:rPr>
                <w:rFonts w:ascii="Arial Narrow" w:hAnsi="Arial Narrow" w:cs="Arial"/>
                <w:b/>
                <w:bCs/>
                <w:lang w:val="en-US"/>
              </w:rPr>
              <w:t>PROYECTOS DE</w:t>
            </w:r>
            <w:r w:rsidR="002B740C" w:rsidRPr="002B740C">
              <w:rPr>
                <w:rFonts w:ascii="Arial Narrow" w:hAnsi="Arial Narrow" w:cs="Arial"/>
                <w:b/>
                <w:bCs/>
                <w:lang w:val="en-US"/>
              </w:rPr>
              <w:t xml:space="preserve"> LA </w:t>
            </w:r>
            <w:r w:rsidR="00A96A57" w:rsidRPr="002B740C">
              <w:rPr>
                <w:rFonts w:ascii="Arial Narrow" w:hAnsi="Arial Narrow" w:cs="Arial"/>
                <w:b/>
                <w:bCs/>
                <w:lang w:val="en-US"/>
              </w:rPr>
              <w:t>SECRETARIA DE</w:t>
            </w:r>
            <w:r w:rsidR="002B740C" w:rsidRPr="002B740C">
              <w:rPr>
                <w:rFonts w:ascii="Arial Narrow" w:hAnsi="Arial Narrow" w:cs="Arial"/>
                <w:b/>
                <w:bCs/>
                <w:lang w:val="en-US"/>
              </w:rPr>
              <w:t xml:space="preserve"> GENERAL Y DE </w:t>
            </w:r>
            <w:r w:rsidR="00A96A57" w:rsidRPr="002B740C">
              <w:rPr>
                <w:rFonts w:ascii="Arial Narrow" w:hAnsi="Arial Narrow" w:cs="Arial"/>
                <w:b/>
                <w:bCs/>
                <w:lang w:val="en-US"/>
              </w:rPr>
              <w:t>GOBIERNO DEL</w:t>
            </w:r>
            <w:r w:rsidR="002B740C" w:rsidRPr="002B740C">
              <w:rPr>
                <w:rFonts w:ascii="Arial Narrow" w:hAnsi="Arial Narrow" w:cs="Arial"/>
                <w:b/>
                <w:bCs/>
                <w:lang w:val="en-US"/>
              </w:rPr>
              <w:t xml:space="preserve"> MUNICIPIO DE COTA CUNDINAMARCA</w:t>
            </w:r>
            <w:r>
              <w:rPr>
                <w:rFonts w:ascii="Arial Narrow" w:hAnsi="Arial Narrow" w:cs="Arial"/>
                <w:b/>
                <w:bCs/>
              </w:rPr>
              <w:t>”</w:t>
            </w:r>
          </w:p>
        </w:tc>
      </w:tr>
      <w:tr w:rsidR="004A6F7A" w:rsidRPr="00814C0F" w14:paraId="64694297" w14:textId="77777777" w:rsidTr="00022894">
        <w:tc>
          <w:tcPr>
            <w:tcW w:w="2197" w:type="dxa"/>
            <w:shd w:val="clear" w:color="auto" w:fill="9CC2E5" w:themeFill="accent5" w:themeFillTint="99"/>
          </w:tcPr>
          <w:p w14:paraId="051BCD73" w14:textId="77777777" w:rsidR="004A6F7A" w:rsidRPr="00814C0F" w:rsidRDefault="004A6F7A" w:rsidP="00044D94">
            <w:pPr>
              <w:pStyle w:val="Sinespaciado"/>
              <w:jc w:val="both"/>
              <w:rPr>
                <w:rFonts w:ascii="Arial Narrow" w:hAnsi="Arial Narrow" w:cs="Arial"/>
                <w:b/>
                <w:bCs/>
              </w:rPr>
            </w:pPr>
            <w:r w:rsidRPr="00814C0F">
              <w:rPr>
                <w:rFonts w:ascii="Arial Narrow" w:hAnsi="Arial Narrow" w:cs="Arial"/>
                <w:b/>
                <w:bCs/>
              </w:rPr>
              <w:t>ASUNTO</w:t>
            </w:r>
          </w:p>
        </w:tc>
        <w:tc>
          <w:tcPr>
            <w:tcW w:w="6781" w:type="dxa"/>
          </w:tcPr>
          <w:p w14:paraId="16A5743F" w14:textId="77777777" w:rsidR="004A6F7A" w:rsidRPr="00814C0F" w:rsidRDefault="004A6F7A" w:rsidP="00044D94">
            <w:pPr>
              <w:pStyle w:val="Sinespaciado"/>
              <w:jc w:val="both"/>
              <w:rPr>
                <w:rFonts w:ascii="Arial Narrow" w:hAnsi="Arial Narrow" w:cs="Arial"/>
                <w:b/>
                <w:bCs/>
              </w:rPr>
            </w:pPr>
            <w:r w:rsidRPr="00814C0F">
              <w:rPr>
                <w:rFonts w:ascii="Arial Narrow" w:hAnsi="Arial Narrow" w:cs="Arial"/>
                <w:b/>
                <w:bCs/>
              </w:rPr>
              <w:t>SOLICITUD DE COTIZACION</w:t>
            </w:r>
          </w:p>
        </w:tc>
      </w:tr>
    </w:tbl>
    <w:p w14:paraId="352C936B" w14:textId="77777777" w:rsidR="004A6F7A" w:rsidRPr="007527CC" w:rsidRDefault="004A6F7A" w:rsidP="004A6F7A">
      <w:pPr>
        <w:pStyle w:val="Sinespaciado"/>
        <w:jc w:val="both"/>
        <w:rPr>
          <w:rFonts w:ascii="Arial Narrow" w:hAnsi="Arial Narrow" w:cs="Arial"/>
        </w:rPr>
      </w:pPr>
    </w:p>
    <w:p w14:paraId="0A202D51" w14:textId="77777777" w:rsidR="004A6F7A" w:rsidRPr="007527CC" w:rsidRDefault="004A6F7A" w:rsidP="004A6F7A">
      <w:pPr>
        <w:pStyle w:val="Sinespaciado"/>
        <w:jc w:val="both"/>
        <w:rPr>
          <w:rFonts w:ascii="Arial Narrow" w:hAnsi="Arial Narrow" w:cs="Arial"/>
        </w:rPr>
      </w:pPr>
    </w:p>
    <w:p w14:paraId="0F772DCF" w14:textId="77777777" w:rsidR="004A6F7A" w:rsidRPr="007527CC" w:rsidRDefault="004A6F7A" w:rsidP="004A6F7A">
      <w:pPr>
        <w:pStyle w:val="Sinespaciado"/>
        <w:jc w:val="both"/>
        <w:rPr>
          <w:rFonts w:ascii="Arial Narrow" w:hAnsi="Arial Narrow" w:cs="Arial"/>
        </w:rPr>
      </w:pPr>
      <w:r w:rsidRPr="007527CC">
        <w:rPr>
          <w:rFonts w:ascii="Arial Narrow" w:hAnsi="Arial Narrow" w:cs="Arial"/>
        </w:rPr>
        <w:t xml:space="preserve">Respetados señores, </w:t>
      </w:r>
    </w:p>
    <w:p w14:paraId="6A250635" w14:textId="77777777" w:rsidR="004A6F7A" w:rsidRDefault="004A6F7A" w:rsidP="004A6F7A">
      <w:pPr>
        <w:pStyle w:val="Sinespaciado"/>
        <w:jc w:val="both"/>
        <w:rPr>
          <w:rFonts w:ascii="Arial Narrow" w:hAnsi="Arial Narrow" w:cs="Arial"/>
        </w:rPr>
      </w:pPr>
    </w:p>
    <w:p w14:paraId="296C1F4F" w14:textId="77777777" w:rsidR="004A6F7A" w:rsidRPr="00814C0F" w:rsidRDefault="004A6F7A" w:rsidP="004A6F7A">
      <w:pPr>
        <w:pStyle w:val="Sinespaciado"/>
        <w:jc w:val="both"/>
        <w:rPr>
          <w:rFonts w:ascii="Arial Narrow" w:hAnsi="Arial Narrow" w:cs="Arial"/>
        </w:rPr>
      </w:pPr>
      <w:r w:rsidRPr="00814C0F">
        <w:rPr>
          <w:rFonts w:ascii="Arial Narrow" w:hAnsi="Arial Narrow" w:cs="Arial"/>
        </w:rPr>
        <w:t>En el marco de los principios que rigen la función administrativa y la contratación estatal, en especial los de planeación, transparencia, economía, responsabilidad y selección objetiva, esta Entidad adelanta la presente invitación a presentar cotizaciones (</w:t>
      </w:r>
      <w:proofErr w:type="spellStart"/>
      <w:r w:rsidRPr="00814C0F">
        <w:rPr>
          <w:rFonts w:ascii="Arial Narrow" w:hAnsi="Arial Narrow" w:cs="Arial"/>
        </w:rPr>
        <w:t>Request</w:t>
      </w:r>
      <w:proofErr w:type="spellEnd"/>
      <w:r w:rsidRPr="00814C0F">
        <w:rPr>
          <w:rFonts w:ascii="Arial Narrow" w:hAnsi="Arial Narrow" w:cs="Arial"/>
        </w:rPr>
        <w:t xml:space="preserve"> </w:t>
      </w:r>
      <w:proofErr w:type="spellStart"/>
      <w:r w:rsidRPr="00814C0F">
        <w:rPr>
          <w:rFonts w:ascii="Arial Narrow" w:hAnsi="Arial Narrow" w:cs="Arial"/>
        </w:rPr>
        <w:t>for</w:t>
      </w:r>
      <w:proofErr w:type="spellEnd"/>
      <w:r w:rsidRPr="00814C0F">
        <w:rPr>
          <w:rFonts w:ascii="Arial Narrow" w:hAnsi="Arial Narrow" w:cs="Arial"/>
        </w:rPr>
        <w:t xml:space="preserve"> </w:t>
      </w:r>
      <w:proofErr w:type="spellStart"/>
      <w:r w:rsidRPr="00814C0F">
        <w:rPr>
          <w:rFonts w:ascii="Arial Narrow" w:hAnsi="Arial Narrow" w:cs="Arial"/>
        </w:rPr>
        <w:t>Information</w:t>
      </w:r>
      <w:proofErr w:type="spellEnd"/>
      <w:r w:rsidRPr="00814C0F">
        <w:rPr>
          <w:rFonts w:ascii="Arial Narrow" w:hAnsi="Arial Narrow" w:cs="Arial"/>
        </w:rPr>
        <w:t xml:space="preserve"> – RFI) como una etapa previa y necesaria para la estructuración del proceso de contratación que se proyecta iniciar.</w:t>
      </w:r>
    </w:p>
    <w:p w14:paraId="33F9DD6F" w14:textId="77777777" w:rsidR="004A6F7A" w:rsidRPr="00814C0F" w:rsidRDefault="004A6F7A" w:rsidP="004A6F7A">
      <w:pPr>
        <w:pStyle w:val="Sinespaciado"/>
        <w:jc w:val="both"/>
        <w:rPr>
          <w:rFonts w:ascii="Arial Narrow" w:hAnsi="Arial Narrow" w:cs="Arial"/>
        </w:rPr>
      </w:pPr>
    </w:p>
    <w:p w14:paraId="13B0CCF5" w14:textId="77777777" w:rsidR="004A6F7A" w:rsidRPr="00814C0F" w:rsidRDefault="004A6F7A" w:rsidP="004A6F7A">
      <w:pPr>
        <w:pStyle w:val="Sinespaciado"/>
        <w:jc w:val="both"/>
        <w:rPr>
          <w:rFonts w:ascii="Arial Narrow" w:hAnsi="Arial Narrow" w:cs="Arial"/>
        </w:rPr>
      </w:pPr>
      <w:r w:rsidRPr="00814C0F">
        <w:rPr>
          <w:rFonts w:ascii="Arial Narrow" w:hAnsi="Arial Narrow" w:cs="Arial"/>
        </w:rPr>
        <w:t>El desarrollo de un estudio de mercado serio, amplio y verificable constituye un deber ineludible de la Entidad, orientado a identificar las condiciones reales del mercado, las alternativas disponibles, los precios de referencia y las variables técnicas y económicas que inciden en el objeto contractual, con el fin de definir un presupuesto oficial ajustado a la realidad económica, suficiente, razonable y acorde con los precios del mercado.</w:t>
      </w:r>
    </w:p>
    <w:p w14:paraId="00B3A07C" w14:textId="77777777" w:rsidR="004A6F7A" w:rsidRPr="00814C0F" w:rsidRDefault="004A6F7A" w:rsidP="004A6F7A">
      <w:pPr>
        <w:pStyle w:val="Sinespaciado"/>
        <w:jc w:val="both"/>
        <w:rPr>
          <w:rFonts w:ascii="Arial Narrow" w:hAnsi="Arial Narrow" w:cs="Arial"/>
        </w:rPr>
      </w:pPr>
    </w:p>
    <w:p w14:paraId="0620617C" w14:textId="77777777" w:rsidR="004A6F7A" w:rsidRPr="00814C0F" w:rsidRDefault="004A6F7A" w:rsidP="004A6F7A">
      <w:pPr>
        <w:pStyle w:val="Sinespaciado"/>
        <w:jc w:val="both"/>
        <w:rPr>
          <w:rFonts w:ascii="Arial Narrow" w:hAnsi="Arial Narrow" w:cs="Arial"/>
        </w:rPr>
      </w:pPr>
      <w:r w:rsidRPr="00814C0F">
        <w:rPr>
          <w:rFonts w:ascii="Arial Narrow" w:hAnsi="Arial Narrow" w:cs="Arial"/>
        </w:rPr>
        <w:t>En ese sentido, la solicitud de cotizaciones a través de la plataforma SECOP II no genera obligación alguna de contratar para la Entidad ni derechos adquiridos para los interesados, sino que tiene como finalidad recopilar información objetiva, actualizada y comparable, que permita sustentar adecuadamente la planeación contractual, evitar sobrecostos o subestimaciones presupuestales y garantizar un uso eficiente de los recursos públicos.</w:t>
      </w:r>
    </w:p>
    <w:p w14:paraId="23487A83" w14:textId="77777777" w:rsidR="004A6F7A" w:rsidRPr="00814C0F" w:rsidRDefault="004A6F7A" w:rsidP="004A6F7A">
      <w:pPr>
        <w:pStyle w:val="Sinespaciado"/>
        <w:jc w:val="both"/>
        <w:rPr>
          <w:rFonts w:ascii="Arial Narrow" w:hAnsi="Arial Narrow" w:cs="Arial"/>
        </w:rPr>
      </w:pPr>
    </w:p>
    <w:p w14:paraId="2E90B5DC" w14:textId="77777777" w:rsidR="004A6F7A" w:rsidRPr="00814C0F" w:rsidRDefault="004A6F7A" w:rsidP="004A6F7A">
      <w:pPr>
        <w:pStyle w:val="Sinespaciado"/>
        <w:jc w:val="both"/>
        <w:rPr>
          <w:rFonts w:ascii="Arial Narrow" w:hAnsi="Arial Narrow" w:cs="Arial"/>
        </w:rPr>
      </w:pPr>
      <w:r w:rsidRPr="00814C0F">
        <w:rPr>
          <w:rFonts w:ascii="Arial Narrow" w:hAnsi="Arial Narrow" w:cs="Arial"/>
        </w:rPr>
        <w:t>Así, mediante la presente invitación se convoca a todos los potenciales oferentes, proveedores y actores del mercado interesados en el objeto a contratar, para que presenten sus cotizaciones en condiciones de libre concurrencia, contribuyendo de manera transparente a la construcción del estudio de mercado y a la correcta determinación del presupuesto del proceso, en armonía con la normativa vigente y las buenas prácticas de la contratación pública.</w:t>
      </w:r>
    </w:p>
    <w:p w14:paraId="009D914E" w14:textId="77777777" w:rsidR="004A6F7A" w:rsidRDefault="004A6F7A" w:rsidP="004A6F7A">
      <w:pPr>
        <w:pStyle w:val="Sinespaciado"/>
        <w:jc w:val="both"/>
        <w:rPr>
          <w:rFonts w:ascii="Arial Narrow" w:hAnsi="Arial Narrow" w:cs="Arial"/>
        </w:rPr>
      </w:pPr>
    </w:p>
    <w:p w14:paraId="37DC0709" w14:textId="77777777" w:rsidR="004A6F7A" w:rsidRDefault="004A6F7A" w:rsidP="004A6F7A">
      <w:pPr>
        <w:pStyle w:val="Sinespaciado"/>
        <w:jc w:val="center"/>
        <w:rPr>
          <w:rFonts w:ascii="Arial Narrow" w:hAnsi="Arial Narrow" w:cs="Arial"/>
          <w:b/>
          <w:bCs/>
        </w:rPr>
      </w:pPr>
      <w:r w:rsidRPr="00814C0F">
        <w:rPr>
          <w:rFonts w:ascii="Arial Narrow" w:hAnsi="Arial Narrow" w:cs="Arial"/>
          <w:b/>
          <w:bCs/>
        </w:rPr>
        <w:t>CONDICIONES GENERALES</w:t>
      </w:r>
    </w:p>
    <w:p w14:paraId="0F06AE1E" w14:textId="77777777" w:rsidR="004A6F7A" w:rsidRDefault="004A6F7A" w:rsidP="004A6F7A">
      <w:pPr>
        <w:pStyle w:val="Sinespaciado"/>
        <w:jc w:val="center"/>
        <w:rPr>
          <w:rFonts w:ascii="Arial Narrow" w:hAnsi="Arial Narrow" w:cs="Arial"/>
          <w:b/>
          <w:bCs/>
        </w:rPr>
      </w:pPr>
    </w:p>
    <w:tbl>
      <w:tblPr>
        <w:tblStyle w:val="Tablaconcuadrcula"/>
        <w:tblW w:w="0" w:type="auto"/>
        <w:tblInd w:w="38" w:type="dxa"/>
        <w:tblLook w:val="04A0" w:firstRow="1" w:lastRow="0" w:firstColumn="1" w:lastColumn="0" w:noHBand="0" w:noVBand="1"/>
      </w:tblPr>
      <w:tblGrid>
        <w:gridCol w:w="1765"/>
        <w:gridCol w:w="7025"/>
      </w:tblGrid>
      <w:tr w:rsidR="004A6F7A" w14:paraId="05FC6D14" w14:textId="77777777" w:rsidTr="00022894">
        <w:tc>
          <w:tcPr>
            <w:tcW w:w="2084" w:type="dxa"/>
            <w:shd w:val="clear" w:color="auto" w:fill="9CC2E5" w:themeFill="accent5" w:themeFillTint="99"/>
          </w:tcPr>
          <w:p w14:paraId="0E5260F6" w14:textId="77777777" w:rsidR="004A6F7A" w:rsidRDefault="004A6F7A" w:rsidP="00044D94">
            <w:pPr>
              <w:pStyle w:val="Sinespaciado"/>
              <w:jc w:val="center"/>
              <w:rPr>
                <w:rFonts w:ascii="Arial Narrow" w:hAnsi="Arial Narrow" w:cs="Arial"/>
                <w:b/>
                <w:bCs/>
              </w:rPr>
            </w:pPr>
            <w:r>
              <w:rPr>
                <w:rFonts w:ascii="Arial Narrow" w:hAnsi="Arial Narrow" w:cs="Arial"/>
                <w:b/>
                <w:bCs/>
              </w:rPr>
              <w:t>DESCRIPCION DE LA NECESIDAD</w:t>
            </w:r>
          </w:p>
        </w:tc>
        <w:tc>
          <w:tcPr>
            <w:tcW w:w="6706" w:type="dxa"/>
          </w:tcPr>
          <w:p w14:paraId="3F7C088C" w14:textId="6B79DD71" w:rsidR="0034471B" w:rsidRDefault="0034471B" w:rsidP="0034471B">
            <w:pPr>
              <w:pStyle w:val="Sinespaciado"/>
              <w:jc w:val="both"/>
              <w:rPr>
                <w:rFonts w:ascii="Arial Narrow" w:hAnsi="Arial Narrow" w:cs="Arial"/>
                <w:lang w:val="es-ES"/>
              </w:rPr>
            </w:pPr>
            <w:r w:rsidRPr="0034471B">
              <w:rPr>
                <w:rFonts w:ascii="Arial Narrow" w:hAnsi="Arial Narrow" w:cs="Arial"/>
                <w:lang w:val="es-ES"/>
              </w:rPr>
              <w:t>La presente prestación de servicios se desarrolla en el marco de ejecución del Plan de Desarrollo Municipal “CON EL PODER DE LA GENTE COTA RENACE 2024 – 2027”, que tiene como OBJETIVO GENERAL “</w:t>
            </w:r>
            <w:r w:rsidRPr="0034471B">
              <w:rPr>
                <w:rFonts w:ascii="Arial Narrow" w:hAnsi="Arial Narrow" w:cs="Arial"/>
                <w:i/>
                <w:lang w:val="es-ES"/>
              </w:rPr>
              <w:t xml:space="preserve">Materializar el proceso de desarrollo integral en el territorio de Cota liderado por la Administración Municipal para el periodo 2024-2027, el cual tendrá como eje transversal la implementación de procesos de ciencia, tecnología e innovación, y que en alianza con la sociedad civil y todas las organizaciones que la componen, genere un renacer del municipio en las dimensiones de ordenamiento del territorio, crecimiento económico, equidad social, y gobernanza, que se traduzca tanto en un mejoramiento estructural y sostenible de la calidad de vida de la población, como en un posicionamiento del municipio a nivel regional y nacional.” </w:t>
            </w:r>
            <w:r w:rsidRPr="0034471B">
              <w:rPr>
                <w:rFonts w:ascii="Arial Narrow" w:hAnsi="Arial Narrow" w:cs="Arial"/>
                <w:lang w:val="es-ES"/>
              </w:rPr>
              <w:t>El cual en su parte estratégica se encuentra conformado por ejes, objetivos generales y específicos, componentes, estrategias de los componentes, programas subdivididos en indicadores de bienestar y metas de producto del programa.</w:t>
            </w:r>
          </w:p>
          <w:p w14:paraId="3D312260" w14:textId="77777777" w:rsidR="0034471B" w:rsidRPr="0034471B" w:rsidRDefault="0034471B" w:rsidP="0034471B">
            <w:pPr>
              <w:pStyle w:val="Sinespaciado"/>
              <w:jc w:val="both"/>
              <w:rPr>
                <w:rFonts w:ascii="Arial Narrow" w:hAnsi="Arial Narrow" w:cs="Arial"/>
                <w:i/>
                <w:lang w:val="es-ES"/>
              </w:rPr>
            </w:pPr>
          </w:p>
          <w:p w14:paraId="1460CBC3" w14:textId="21008D20" w:rsidR="0034471B" w:rsidRDefault="0034471B" w:rsidP="0034471B">
            <w:pPr>
              <w:pStyle w:val="Sinespaciado"/>
              <w:jc w:val="both"/>
              <w:rPr>
                <w:rFonts w:ascii="Arial Narrow" w:hAnsi="Arial Narrow" w:cs="Arial"/>
                <w:lang w:val="es-ES"/>
              </w:rPr>
            </w:pPr>
            <w:r w:rsidRPr="0034471B">
              <w:rPr>
                <w:rFonts w:ascii="Arial Narrow" w:hAnsi="Arial Narrow" w:cs="Arial"/>
                <w:lang w:val="es-ES"/>
              </w:rPr>
              <w:t>En orden de lo anterior, la Secretaría de General y de Gobierno estructuro una serie de proyectos de inversión con la finalidad de dar cumplimiento a las metas de producto del Plan de Desarrollo del municipio de Cota, de conformidad con las competencias y alcance de su misionalidad.</w:t>
            </w:r>
          </w:p>
          <w:p w14:paraId="2D32CCB5" w14:textId="77777777" w:rsidR="0034471B" w:rsidRPr="0034471B" w:rsidRDefault="0034471B" w:rsidP="0034471B">
            <w:pPr>
              <w:pStyle w:val="Sinespaciado"/>
              <w:jc w:val="both"/>
              <w:rPr>
                <w:rFonts w:ascii="Arial Narrow" w:hAnsi="Arial Narrow" w:cs="Arial"/>
                <w:lang w:val="es-ES"/>
              </w:rPr>
            </w:pPr>
          </w:p>
          <w:p w14:paraId="6075B6B4" w14:textId="10E40B8E" w:rsidR="0034471B" w:rsidRPr="0034471B" w:rsidRDefault="0034471B" w:rsidP="0034471B">
            <w:pPr>
              <w:pStyle w:val="Sinespaciado"/>
              <w:jc w:val="both"/>
              <w:rPr>
                <w:rFonts w:ascii="Arial Narrow" w:hAnsi="Arial Narrow" w:cs="Arial"/>
                <w:lang w:val="es-ES"/>
              </w:rPr>
            </w:pPr>
            <w:r w:rsidRPr="0034471B">
              <w:rPr>
                <w:rFonts w:ascii="Arial Narrow" w:hAnsi="Arial Narrow" w:cs="Arial"/>
              </w:rPr>
              <w:t>Para cumplir con las funciones, la Secretaría de Gobierno debe realizar actividades de interacción directa con la comunidad, como eventos, ferias de servicios, encuentros y mesas de trabajo. Estas actividades requieren logística especializada que garantice su correcta planeación, ejecución y evaluación, lo que justifica la contratación de un operador logístico, así mismo, lo anterior bajo el paraguas temático de un incentivo a la participación ciudadana.</w:t>
            </w:r>
          </w:p>
          <w:p w14:paraId="1EEF0071" w14:textId="186DE3EA" w:rsidR="0034471B" w:rsidRDefault="0034471B" w:rsidP="0034471B">
            <w:pPr>
              <w:pStyle w:val="Sinespaciado"/>
              <w:jc w:val="both"/>
              <w:rPr>
                <w:rFonts w:ascii="Arial Narrow" w:hAnsi="Arial Narrow" w:cs="Arial"/>
                <w:lang w:val="es-MX"/>
              </w:rPr>
            </w:pPr>
            <w:r w:rsidRPr="0034471B">
              <w:rPr>
                <w:rFonts w:ascii="Arial Narrow" w:hAnsi="Arial Narrow" w:cs="Arial"/>
                <w:lang w:val="es-MX"/>
              </w:rPr>
              <w:lastRenderedPageBreak/>
              <w:t xml:space="preserve">Que la Ley 1801 de 2016 por medio de la cual se expide el Código Nacional de Seguridad y Convivencia Ciudadana contempla en su artículo 52 parágrafo 3 la </w:t>
            </w:r>
            <w:r w:rsidRPr="0034471B">
              <w:rPr>
                <w:rFonts w:ascii="Arial Narrow" w:hAnsi="Arial Narrow" w:cs="Arial"/>
                <w:i/>
                <w:iCs/>
                <w:lang w:val="es-MX"/>
              </w:rPr>
              <w:t>colaboración de la Policía Nacional en actividades que involucran aglomeraciones de público complejas y no complejas convocadas por las entidades públicas, la cuales contarán con la presencia de la Policía Nacional, siempre y cuando las situaciones lo exijan, para garantizar la seguridad y el orden público</w:t>
            </w:r>
            <w:r w:rsidRPr="0034471B">
              <w:rPr>
                <w:rFonts w:ascii="Arial Narrow" w:hAnsi="Arial Narrow" w:cs="Arial"/>
                <w:lang w:val="es-MX"/>
              </w:rPr>
              <w:t>.</w:t>
            </w:r>
          </w:p>
          <w:p w14:paraId="4ACD39AF" w14:textId="77777777" w:rsidR="0091204E" w:rsidRPr="0034471B" w:rsidRDefault="0091204E" w:rsidP="0034471B">
            <w:pPr>
              <w:pStyle w:val="Sinespaciado"/>
              <w:jc w:val="both"/>
              <w:rPr>
                <w:rFonts w:ascii="Arial Narrow" w:hAnsi="Arial Narrow" w:cs="Arial"/>
                <w:lang w:val="es-ES"/>
              </w:rPr>
            </w:pPr>
          </w:p>
          <w:p w14:paraId="51F0BBDA" w14:textId="4BA6E873" w:rsidR="0034471B" w:rsidRDefault="0034471B" w:rsidP="0034471B">
            <w:pPr>
              <w:pStyle w:val="Sinespaciado"/>
              <w:jc w:val="both"/>
              <w:rPr>
                <w:rFonts w:ascii="Arial Narrow" w:hAnsi="Arial Narrow" w:cs="Arial"/>
              </w:rPr>
            </w:pPr>
            <w:r w:rsidRPr="0034471B">
              <w:rPr>
                <w:rFonts w:ascii="Arial Narrow" w:hAnsi="Arial Narrow" w:cs="Arial"/>
              </w:rPr>
              <w:t>Que, dentro de la organización de la administración municipal, se evidencia la segregación o distribución de competencias mediante la creación de Secretarías de despacho y Direcciones con funciones claras, precisas y de imperativo cumplimiento, con miras a desarrollar y alcanzar los derroteros propuestos.</w:t>
            </w:r>
          </w:p>
          <w:p w14:paraId="5D3059CB" w14:textId="77777777" w:rsidR="000D64A8" w:rsidRPr="0034471B" w:rsidRDefault="000D64A8" w:rsidP="0034471B">
            <w:pPr>
              <w:pStyle w:val="Sinespaciado"/>
              <w:jc w:val="both"/>
              <w:rPr>
                <w:rFonts w:ascii="Arial Narrow" w:hAnsi="Arial Narrow" w:cs="Arial"/>
                <w:lang w:val="es-ES"/>
              </w:rPr>
            </w:pPr>
          </w:p>
          <w:p w14:paraId="1B637B01" w14:textId="22F1AEAB" w:rsidR="0034471B" w:rsidRDefault="0034471B" w:rsidP="0034471B">
            <w:pPr>
              <w:pStyle w:val="Sinespaciado"/>
              <w:jc w:val="both"/>
              <w:rPr>
                <w:rFonts w:ascii="Arial Narrow" w:hAnsi="Arial Narrow" w:cs="Arial"/>
                <w:lang w:val="es-MX"/>
              </w:rPr>
            </w:pPr>
            <w:r w:rsidRPr="0034471B">
              <w:rPr>
                <w:rFonts w:ascii="Arial Narrow" w:hAnsi="Arial Narrow" w:cs="Arial"/>
              </w:rPr>
              <w:t xml:space="preserve">Entre ellas se encuentra que la Secretaría General y de Gobierno tiene como propósito principal ejecutar las acciones necesarias para garantizar </w:t>
            </w:r>
            <w:r w:rsidRPr="0034471B">
              <w:rPr>
                <w:rFonts w:ascii="Arial Narrow" w:hAnsi="Arial Narrow" w:cs="Arial"/>
                <w:lang w:val="es-MX"/>
              </w:rPr>
              <w:t>el cumplimiento de las normas de seguridad y convivencia ciudadana, de tránsito y</w:t>
            </w:r>
            <w:r w:rsidRPr="0034471B">
              <w:rPr>
                <w:rFonts w:ascii="Arial Narrow" w:hAnsi="Arial Narrow" w:cs="Arial"/>
              </w:rPr>
              <w:t xml:space="preserve"> </w:t>
            </w:r>
            <w:r w:rsidRPr="0034471B">
              <w:rPr>
                <w:rFonts w:ascii="Arial Narrow" w:hAnsi="Arial Narrow" w:cs="Arial"/>
                <w:lang w:val="es-MX"/>
              </w:rPr>
              <w:t>transporte, de funcionamiento de los establecimientos comerciales, de los juegos de azar,</w:t>
            </w:r>
            <w:r w:rsidRPr="0034471B">
              <w:rPr>
                <w:rFonts w:ascii="Arial Narrow" w:hAnsi="Arial Narrow" w:cs="Arial"/>
              </w:rPr>
              <w:t xml:space="preserve"> </w:t>
            </w:r>
            <w:r w:rsidRPr="0034471B">
              <w:rPr>
                <w:rFonts w:ascii="Arial Narrow" w:hAnsi="Arial Narrow" w:cs="Arial"/>
                <w:lang w:val="es-MX"/>
              </w:rPr>
              <w:t xml:space="preserve">espectáculos y de utilización del espacio público. </w:t>
            </w:r>
          </w:p>
          <w:p w14:paraId="2CC69B82" w14:textId="77777777" w:rsidR="000D64A8" w:rsidRPr="0034471B" w:rsidRDefault="000D64A8" w:rsidP="0034471B">
            <w:pPr>
              <w:pStyle w:val="Sinespaciado"/>
              <w:jc w:val="both"/>
              <w:rPr>
                <w:rFonts w:ascii="Arial Narrow" w:hAnsi="Arial Narrow" w:cs="Arial"/>
                <w:lang w:val="es-ES"/>
              </w:rPr>
            </w:pPr>
          </w:p>
          <w:p w14:paraId="5272A2EA" w14:textId="4D986796" w:rsidR="0034471B" w:rsidRDefault="0034471B" w:rsidP="0034471B">
            <w:pPr>
              <w:pStyle w:val="Sinespaciado"/>
              <w:jc w:val="both"/>
              <w:rPr>
                <w:rFonts w:ascii="Arial Narrow" w:hAnsi="Arial Narrow" w:cs="Arial"/>
                <w:lang w:val="es-MX"/>
              </w:rPr>
            </w:pPr>
            <w:r w:rsidRPr="0034471B">
              <w:rPr>
                <w:rFonts w:ascii="Arial Narrow" w:hAnsi="Arial Narrow" w:cs="Arial"/>
                <w:lang w:val="es-MX"/>
              </w:rPr>
              <w:t>Que el municipio de Cota tiene programado para el resto de la vigencia 202</w:t>
            </w:r>
            <w:r w:rsidR="00442F74">
              <w:rPr>
                <w:rFonts w:ascii="Arial Narrow" w:hAnsi="Arial Narrow" w:cs="Arial"/>
                <w:lang w:val="es-MX"/>
              </w:rPr>
              <w:t>6</w:t>
            </w:r>
            <w:r w:rsidRPr="0034471B">
              <w:rPr>
                <w:rFonts w:ascii="Arial Narrow" w:hAnsi="Arial Narrow" w:cs="Arial"/>
                <w:lang w:val="es-MX"/>
              </w:rPr>
              <w:t xml:space="preserve">, realizar diferentes actividades cívicas, culturales, de orden público e institucionales que requieren la permanencia de efectivos de la fuerza pública con el fin de apoyar las diferentes actividades anteriormente referidas y las demás que se llegaren a presentar. </w:t>
            </w:r>
          </w:p>
          <w:p w14:paraId="2B3066DF" w14:textId="77777777" w:rsidR="000D64A8" w:rsidRPr="0034471B" w:rsidRDefault="000D64A8" w:rsidP="0034471B">
            <w:pPr>
              <w:pStyle w:val="Sinespaciado"/>
              <w:jc w:val="both"/>
              <w:rPr>
                <w:rFonts w:ascii="Arial Narrow" w:hAnsi="Arial Narrow" w:cs="Arial"/>
                <w:lang w:val="es-ES"/>
              </w:rPr>
            </w:pPr>
          </w:p>
          <w:p w14:paraId="12E0C4C6" w14:textId="7AE7540C" w:rsidR="0034471B" w:rsidRDefault="0034471B" w:rsidP="0034471B">
            <w:pPr>
              <w:pStyle w:val="Sinespaciado"/>
              <w:jc w:val="both"/>
              <w:rPr>
                <w:rFonts w:ascii="Arial Narrow" w:hAnsi="Arial Narrow" w:cs="Arial"/>
                <w:lang w:val="es-MX"/>
              </w:rPr>
            </w:pPr>
            <w:r w:rsidRPr="0034471B">
              <w:rPr>
                <w:rFonts w:ascii="Arial Narrow" w:hAnsi="Arial Narrow" w:cs="Arial"/>
                <w:lang w:val="es-MX"/>
              </w:rPr>
              <w:t xml:space="preserve">Que es necesario contar con pie de fuerza disponible que garantice el aumento de la capacidad de reacción, control y vigilancia en pro de velar por la seguridad y convivencia de la ciudadanía, tanto en los acontecimientos públicos programados por la Administración Municipal, como cualquier eventualidad de alteración del orden público que se pudiera llegar a presentar. </w:t>
            </w:r>
          </w:p>
          <w:p w14:paraId="179044CD" w14:textId="77777777" w:rsidR="000D64A8" w:rsidRPr="0034471B" w:rsidRDefault="000D64A8" w:rsidP="0034471B">
            <w:pPr>
              <w:pStyle w:val="Sinespaciado"/>
              <w:jc w:val="both"/>
              <w:rPr>
                <w:rFonts w:ascii="Arial Narrow" w:hAnsi="Arial Narrow" w:cs="Arial"/>
                <w:lang w:val="es-ES"/>
              </w:rPr>
            </w:pPr>
          </w:p>
          <w:p w14:paraId="53E9AAA2" w14:textId="14AC2A71" w:rsidR="0034471B" w:rsidRDefault="0034471B" w:rsidP="0034471B">
            <w:pPr>
              <w:pStyle w:val="Sinespaciado"/>
              <w:jc w:val="both"/>
              <w:rPr>
                <w:rFonts w:ascii="Arial Narrow" w:hAnsi="Arial Narrow" w:cs="Arial"/>
              </w:rPr>
            </w:pPr>
            <w:r w:rsidRPr="0034471B">
              <w:rPr>
                <w:rFonts w:ascii="Arial Narrow" w:hAnsi="Arial Narrow" w:cs="Arial"/>
              </w:rPr>
              <w:t>Los eventos cívicos, culturales e institucionales atraen a grandes multitudes, lo que puede incrementar el riesgo de incidentes por lo cual asegurar que los miembros de la fuerza pública estén alojados cerca del área permite una respuesta rápida y eficiente ante cualquier situación que pueda surgir, manteniendo así el orden y la seguridad pública.</w:t>
            </w:r>
          </w:p>
          <w:p w14:paraId="2BE4ECD8" w14:textId="77777777" w:rsidR="000D64A8" w:rsidRPr="0034471B" w:rsidRDefault="000D64A8" w:rsidP="0034471B">
            <w:pPr>
              <w:pStyle w:val="Sinespaciado"/>
              <w:jc w:val="both"/>
              <w:rPr>
                <w:rFonts w:ascii="Arial Narrow" w:hAnsi="Arial Narrow" w:cs="Arial"/>
                <w:lang w:val="es-ES"/>
              </w:rPr>
            </w:pPr>
          </w:p>
          <w:p w14:paraId="4643E65D" w14:textId="085EF25D" w:rsidR="0034471B" w:rsidRDefault="0034471B" w:rsidP="0034471B">
            <w:pPr>
              <w:pStyle w:val="Sinespaciado"/>
              <w:jc w:val="both"/>
              <w:rPr>
                <w:rFonts w:ascii="Arial Narrow" w:hAnsi="Arial Narrow" w:cs="Arial"/>
              </w:rPr>
            </w:pPr>
            <w:r w:rsidRPr="0034471B">
              <w:rPr>
                <w:rFonts w:ascii="Arial Narrow" w:hAnsi="Arial Narrow" w:cs="Arial"/>
              </w:rPr>
              <w:t>Aunado a lo anterior un alojamiento cercano reduce el tiempo de desplazamiento y permite una mayor flexibilidad en la asignación de recursos. Esto asegura que los miembros de la fuerza pública puedan desplegarse y actuar con eficacia en respuesta a cualquier situación imprevista, minimizando los riesgos asociados a su desplazamiento.</w:t>
            </w:r>
          </w:p>
          <w:p w14:paraId="3D848FBC" w14:textId="77777777" w:rsidR="000D64A8" w:rsidRPr="0034471B" w:rsidRDefault="000D64A8" w:rsidP="0034471B">
            <w:pPr>
              <w:pStyle w:val="Sinespaciado"/>
              <w:jc w:val="both"/>
              <w:rPr>
                <w:rFonts w:ascii="Arial Narrow" w:hAnsi="Arial Narrow" w:cs="Arial"/>
                <w:lang w:val="es-ES"/>
              </w:rPr>
            </w:pPr>
          </w:p>
          <w:p w14:paraId="35E94BA3" w14:textId="060708E4" w:rsidR="0034471B" w:rsidRDefault="0034471B" w:rsidP="0034471B">
            <w:pPr>
              <w:pStyle w:val="Sinespaciado"/>
              <w:jc w:val="both"/>
              <w:rPr>
                <w:rFonts w:ascii="Arial Narrow" w:hAnsi="Arial Narrow" w:cs="Arial"/>
              </w:rPr>
            </w:pPr>
            <w:r w:rsidRPr="0034471B">
              <w:rPr>
                <w:rFonts w:ascii="Arial Narrow" w:hAnsi="Arial Narrow" w:cs="Arial"/>
              </w:rPr>
              <w:t>Sumado a ello la proximidad al lugar de los eventos facilita la coordinación entre las distintas unidades y permite una respuesta más ágil ante cualquier incidente. Esto es especialmente relevante en actividades institucionales y de orden público, donde una comunicación fluida y una rápida intervención son cruciales.</w:t>
            </w:r>
          </w:p>
          <w:p w14:paraId="56ECBB5D" w14:textId="77777777" w:rsidR="000D64A8" w:rsidRPr="0034471B" w:rsidRDefault="000D64A8" w:rsidP="0034471B">
            <w:pPr>
              <w:pStyle w:val="Sinespaciado"/>
              <w:jc w:val="both"/>
              <w:rPr>
                <w:rFonts w:ascii="Arial Narrow" w:hAnsi="Arial Narrow" w:cs="Arial"/>
                <w:lang w:val="es-ES"/>
              </w:rPr>
            </w:pPr>
          </w:p>
          <w:p w14:paraId="52077B7D" w14:textId="218AF0BF" w:rsidR="0034471B" w:rsidRDefault="0034471B" w:rsidP="0034471B">
            <w:pPr>
              <w:pStyle w:val="Sinespaciado"/>
              <w:jc w:val="both"/>
              <w:rPr>
                <w:rFonts w:ascii="Arial Narrow" w:hAnsi="Arial Narrow" w:cs="Arial"/>
              </w:rPr>
            </w:pPr>
            <w:r w:rsidRPr="0034471B">
              <w:rPr>
                <w:rFonts w:ascii="Arial Narrow" w:hAnsi="Arial Narrow" w:cs="Arial"/>
              </w:rPr>
              <w:t>En paralelo un alojamiento adecuado contribuye al bienestar de los miembros de la fuerza pública, permitiéndoles descansar y prepararse de manera óptima para el cumplimiento de sus funciones, lo que se traduce en un rendimiento más efectivo y un mejor servicio a la comunidad.</w:t>
            </w:r>
          </w:p>
          <w:p w14:paraId="6A4293DE" w14:textId="77777777" w:rsidR="000D64A8" w:rsidRPr="0034471B" w:rsidRDefault="000D64A8" w:rsidP="0034471B">
            <w:pPr>
              <w:pStyle w:val="Sinespaciado"/>
              <w:jc w:val="both"/>
              <w:rPr>
                <w:rFonts w:ascii="Arial Narrow" w:hAnsi="Arial Narrow" w:cs="Arial"/>
                <w:lang w:val="es-ES"/>
              </w:rPr>
            </w:pPr>
          </w:p>
          <w:p w14:paraId="04194AFF" w14:textId="52DCC2E3" w:rsidR="0034471B" w:rsidRDefault="0034471B" w:rsidP="0034471B">
            <w:pPr>
              <w:pStyle w:val="Sinespaciado"/>
              <w:jc w:val="both"/>
              <w:rPr>
                <w:rFonts w:ascii="Arial Narrow" w:hAnsi="Arial Narrow" w:cs="Arial"/>
              </w:rPr>
            </w:pPr>
            <w:r w:rsidRPr="0034471B">
              <w:rPr>
                <w:rFonts w:ascii="Arial Narrow" w:hAnsi="Arial Narrow" w:cs="Arial"/>
              </w:rPr>
              <w:t>Por último, la presencia visible y accesible de las fuerzas de seguridad durante estos eventos, demuestra el compromiso del municipio con la seguridad y el bienestar de sus ciudadanos, fortaleciendo la confianza de la comunidad en sus instituciones.</w:t>
            </w:r>
          </w:p>
          <w:p w14:paraId="7A2D7213" w14:textId="77777777" w:rsidR="000D64A8" w:rsidRPr="0034471B" w:rsidRDefault="000D64A8" w:rsidP="0034471B">
            <w:pPr>
              <w:pStyle w:val="Sinespaciado"/>
              <w:jc w:val="both"/>
              <w:rPr>
                <w:rFonts w:ascii="Arial Narrow" w:hAnsi="Arial Narrow" w:cs="Arial"/>
              </w:rPr>
            </w:pPr>
          </w:p>
          <w:p w14:paraId="595ED148" w14:textId="3C7E4D85" w:rsidR="0034471B" w:rsidRDefault="0034471B" w:rsidP="0034471B">
            <w:pPr>
              <w:pStyle w:val="Sinespaciado"/>
              <w:jc w:val="both"/>
              <w:rPr>
                <w:rFonts w:ascii="Arial Narrow" w:hAnsi="Arial Narrow" w:cs="Arial"/>
              </w:rPr>
            </w:pPr>
            <w:r w:rsidRPr="0034471B">
              <w:rPr>
                <w:rFonts w:ascii="Arial Narrow" w:hAnsi="Arial Narrow" w:cs="Arial"/>
              </w:rPr>
              <w:t>En conclusión, garantizar el alojamiento adecuado para los miembros de la fuerza pública es una medida esencial para el éxito de los eventos programados y para la seguridad general del municipio.</w:t>
            </w:r>
          </w:p>
          <w:p w14:paraId="5470C2A7" w14:textId="77777777" w:rsidR="000D64A8" w:rsidRPr="0034471B" w:rsidRDefault="000D64A8" w:rsidP="0034471B">
            <w:pPr>
              <w:pStyle w:val="Sinespaciado"/>
              <w:jc w:val="both"/>
              <w:rPr>
                <w:rFonts w:ascii="Arial Narrow" w:hAnsi="Arial Narrow" w:cs="Arial"/>
                <w:lang w:val="es-ES"/>
              </w:rPr>
            </w:pPr>
          </w:p>
          <w:p w14:paraId="258F9D49" w14:textId="77777777" w:rsidR="0034471B" w:rsidRPr="0034471B" w:rsidRDefault="0034471B" w:rsidP="0034471B">
            <w:pPr>
              <w:pStyle w:val="Sinespaciado"/>
              <w:jc w:val="both"/>
              <w:rPr>
                <w:rFonts w:ascii="Arial Narrow" w:hAnsi="Arial Narrow" w:cs="Arial"/>
                <w:lang w:val="es-ES"/>
              </w:rPr>
            </w:pPr>
            <w:r w:rsidRPr="0034471B">
              <w:rPr>
                <w:rFonts w:ascii="Arial Narrow" w:hAnsi="Arial Narrow" w:cs="Arial"/>
                <w:lang w:val="es-MX"/>
              </w:rPr>
              <w:t>Por esta razón se requiere contar con un servicio de alojamiento u hospedaje para los efectivos de la fuerza pública que hagan presencia en el Municipio de Cota durante los diferentes eventos ligados al desarrollo cotidiano de la administración municipal y a los diferentes eventos públicos de carácter oficial que se realicen en el municipio.</w:t>
            </w:r>
          </w:p>
          <w:p w14:paraId="1191C31A" w14:textId="76AE5923" w:rsidR="0034471B" w:rsidRDefault="0034471B" w:rsidP="0034471B">
            <w:pPr>
              <w:pStyle w:val="Sinespaciado"/>
              <w:jc w:val="both"/>
              <w:rPr>
                <w:rFonts w:ascii="Arial Narrow" w:hAnsi="Arial Narrow" w:cs="Arial"/>
                <w:lang w:val="es-ES"/>
              </w:rPr>
            </w:pPr>
            <w:r w:rsidRPr="0034471B">
              <w:rPr>
                <w:rFonts w:ascii="Arial Narrow" w:hAnsi="Arial Narrow" w:cs="Arial"/>
                <w:lang w:val="es-ES"/>
              </w:rPr>
              <w:t xml:space="preserve">En conclusión desde la Secretaría General y de Gobierno, se tienen doce (12) metas del plan de desarrollo relacionadas líneas atrás,  en las cuales se definió como componente esencial del proyecto de inversión respectivo adelantado bajo la metodología MGA, la necesidad de adelantar procesos de logística y organización de </w:t>
            </w:r>
            <w:r w:rsidRPr="0034471B">
              <w:rPr>
                <w:rFonts w:ascii="Arial Narrow" w:hAnsi="Arial Narrow" w:cs="Arial"/>
                <w:lang w:val="es-ES"/>
              </w:rPr>
              <w:lastRenderedPageBreak/>
              <w:t>eventos, teniendo en cuenta la necesidad de implementar programas de gestión pública de forma participativa. A partir de la realización de eventos tanto institucionales como mesas de trabajo coyunturales y  capacitaciones a funcionarios y población en general, se deben brindar espacios y estrategias para los diferentes grupos poblacionales, así también como la generación de ciertos espacios que permitan la socialización de proyectos y en general aquellos que tienen como fin último generar un impacto social positivo en el municipio, permitiendo la participación de la comunidad en los programas que impulsa la administración. Además, es importante destacar que, la organización de tales actividades, en muchos casos exceden la capacidad operativa y humana del equipo de la Alcaldía municipal.</w:t>
            </w:r>
          </w:p>
          <w:p w14:paraId="634F0317" w14:textId="77777777" w:rsidR="000D64A8" w:rsidRPr="0034471B" w:rsidRDefault="000D64A8" w:rsidP="0034471B">
            <w:pPr>
              <w:pStyle w:val="Sinespaciado"/>
              <w:jc w:val="both"/>
              <w:rPr>
                <w:rFonts w:ascii="Arial Narrow" w:hAnsi="Arial Narrow" w:cs="Arial"/>
                <w:b/>
                <w:bCs/>
              </w:rPr>
            </w:pPr>
          </w:p>
          <w:p w14:paraId="1FF67E29" w14:textId="0A74FD1D" w:rsidR="0034471B" w:rsidRDefault="0034471B" w:rsidP="0034471B">
            <w:pPr>
              <w:pStyle w:val="Sinespaciado"/>
              <w:jc w:val="both"/>
              <w:rPr>
                <w:rFonts w:ascii="Arial Narrow" w:hAnsi="Arial Narrow" w:cs="Arial"/>
                <w:lang w:val="es-ES"/>
              </w:rPr>
            </w:pPr>
            <w:r w:rsidRPr="0034471B">
              <w:rPr>
                <w:rFonts w:ascii="Arial Narrow" w:hAnsi="Arial Narrow" w:cs="Arial"/>
                <w:lang w:val="es-ES"/>
              </w:rPr>
              <w:t xml:space="preserve">En suma, la contratación de un operador logístico para la ejecución de eventos, capacitaciones, talleres, hospedaje y otras actividades institucionales a cargo de la Secretaría General y de Gobierno se justifica por la necesidad de optimizar los procesos de planificación, organización y ejecución de las diversas actividades en el marco de las metas programadas en el Plan de Desarrollo Municipal “¡Con el poder de la gente, Cota renace 2024-2027!”. </w:t>
            </w:r>
          </w:p>
          <w:p w14:paraId="6BA9EBBB" w14:textId="77777777" w:rsidR="000D64A8" w:rsidRPr="0034471B" w:rsidRDefault="000D64A8" w:rsidP="0034471B">
            <w:pPr>
              <w:pStyle w:val="Sinespaciado"/>
              <w:jc w:val="both"/>
              <w:rPr>
                <w:rFonts w:ascii="Arial Narrow" w:hAnsi="Arial Narrow" w:cs="Arial"/>
                <w:lang w:val="es-ES"/>
              </w:rPr>
            </w:pPr>
          </w:p>
          <w:p w14:paraId="4E52A9D5" w14:textId="70C56129" w:rsidR="0034471B" w:rsidRDefault="0034471B" w:rsidP="0034471B">
            <w:pPr>
              <w:pStyle w:val="Sinespaciado"/>
              <w:jc w:val="both"/>
              <w:rPr>
                <w:rFonts w:ascii="Arial Narrow" w:hAnsi="Arial Narrow" w:cs="Arial"/>
                <w:lang w:val="es-ES"/>
              </w:rPr>
            </w:pPr>
            <w:r w:rsidRPr="0034471B">
              <w:rPr>
                <w:rFonts w:ascii="Arial Narrow" w:hAnsi="Arial Narrow" w:cs="Arial"/>
                <w:lang w:val="es-ES"/>
              </w:rPr>
              <w:t xml:space="preserve">De esta forma se pretende facilitar la realización de capacitaciones, foros y jornadas comunitarias, que generen espacios de diálogo y promoción de la participación activa de la ciudadanía en la toma de decisiones, mejorando el ejercicio de la participación ciudadana. </w:t>
            </w:r>
          </w:p>
          <w:p w14:paraId="5F2D6864" w14:textId="77777777" w:rsidR="000D64A8" w:rsidRPr="0034471B" w:rsidRDefault="000D64A8" w:rsidP="0034471B">
            <w:pPr>
              <w:pStyle w:val="Sinespaciado"/>
              <w:jc w:val="both"/>
              <w:rPr>
                <w:rFonts w:ascii="Arial Narrow" w:hAnsi="Arial Narrow" w:cs="Arial"/>
                <w:lang w:val="es-ES"/>
              </w:rPr>
            </w:pPr>
          </w:p>
          <w:p w14:paraId="544A4065" w14:textId="6C0A9FF7" w:rsidR="0034471B" w:rsidRDefault="0034471B" w:rsidP="0034471B">
            <w:pPr>
              <w:pStyle w:val="Sinespaciado"/>
              <w:jc w:val="both"/>
              <w:rPr>
                <w:rFonts w:ascii="Arial Narrow" w:hAnsi="Arial Narrow" w:cs="Arial"/>
                <w:lang w:val="es-ES"/>
              </w:rPr>
            </w:pPr>
            <w:r w:rsidRPr="0034471B">
              <w:rPr>
                <w:rFonts w:ascii="Arial Narrow" w:hAnsi="Arial Narrow" w:cs="Arial"/>
                <w:lang w:val="es-ES"/>
              </w:rPr>
              <w:t>Adicionalmente, desde la planeación del proceso se analiza que un operador logístico podrá garantizar la calidad de los servicios prestados en los eventos, foros, talleres, entre otros, como los son: - Capacitaciones prevención consumo de sustancias psicoactivas - Capacitaciones grupos étnicos - Evento víctimas del conflicto armado - Día comunal - Cota despierta - jornada de ornato, entre otros. Finalmente, se hace necesario indicar que de este proceso ayudará a disminuir la carga administrativa que tendría la Secretaría General y de Gobierno puesto que, al contratar los servicios de un operador para las tareas logísticas, en donde la Secretaría General y de Gobierno podrá concentrarse en la planificación estratégica y en la coordinación de las actividades, mejorando así su eficiencia y productividad en el cumplimiento de su misionalidad y fines institucionales.</w:t>
            </w:r>
          </w:p>
          <w:p w14:paraId="6EA7A630" w14:textId="77777777" w:rsidR="000D64A8" w:rsidRPr="0034471B" w:rsidRDefault="000D64A8" w:rsidP="0034471B">
            <w:pPr>
              <w:pStyle w:val="Sinespaciado"/>
              <w:jc w:val="both"/>
              <w:rPr>
                <w:rFonts w:ascii="Arial Narrow" w:hAnsi="Arial Narrow" w:cs="Arial"/>
                <w:lang w:val="es-ES"/>
              </w:rPr>
            </w:pPr>
          </w:p>
          <w:p w14:paraId="3F9551BC" w14:textId="309F692A" w:rsidR="0034471B" w:rsidRDefault="0034471B" w:rsidP="0034471B">
            <w:pPr>
              <w:pStyle w:val="Sinespaciado"/>
              <w:jc w:val="both"/>
              <w:rPr>
                <w:rFonts w:ascii="Arial Narrow" w:hAnsi="Arial Narrow" w:cs="Arial"/>
                <w:lang w:val="es-ES"/>
              </w:rPr>
            </w:pPr>
            <w:r w:rsidRPr="0034471B">
              <w:rPr>
                <w:rFonts w:ascii="Arial Narrow" w:hAnsi="Arial Narrow" w:cs="Arial"/>
                <w:lang w:val="es-ES"/>
              </w:rPr>
              <w:t>Las anteriores actividades serán ejecutadas mediante varios eventos, sesiones, encuentros, convenciones, conferencias entre otros, atendiendo a las necesidades planteadas por los líderes de los programas a cargo de la Secretaria General y de Gobierno como lo son: el programa de Derechos Humanos y víctimas del conflicto armado, participación ciudadana, políticas públicas, inspecciones de policía, comisarías de familia, seguridad y convivencia ciudadana, además de eventos institucionales y administrativos que den a conocer la oferta de la administración municipal de Cota.</w:t>
            </w:r>
          </w:p>
          <w:p w14:paraId="6E922F1F" w14:textId="77777777" w:rsidR="000D64A8" w:rsidRPr="0034471B" w:rsidRDefault="000D64A8" w:rsidP="0034471B">
            <w:pPr>
              <w:pStyle w:val="Sinespaciado"/>
              <w:jc w:val="both"/>
              <w:rPr>
                <w:rFonts w:ascii="Arial Narrow" w:hAnsi="Arial Narrow" w:cs="Arial"/>
                <w:lang w:val="es-ES"/>
              </w:rPr>
            </w:pPr>
          </w:p>
          <w:p w14:paraId="0EFAC72E" w14:textId="77777777" w:rsidR="004A6F7A" w:rsidRDefault="0034471B" w:rsidP="0034471B">
            <w:pPr>
              <w:pStyle w:val="Sinespaciado"/>
              <w:jc w:val="both"/>
              <w:rPr>
                <w:rFonts w:ascii="Arial Narrow" w:hAnsi="Arial Narrow" w:cs="Arial"/>
              </w:rPr>
            </w:pPr>
            <w:r w:rsidRPr="0034471B">
              <w:rPr>
                <w:rFonts w:ascii="Arial Narrow" w:hAnsi="Arial Narrow" w:cs="Arial"/>
              </w:rPr>
              <w:t>El presente proceso de selección se encuentra contemplado en el Plan Anual de adquisiciones y rubro con cargo al presupuesto de la vigencia actual de conformidad con el certificado de disponibilidad presupuestal expedido por la Secretaría de Hacienda documento que hace parte integral del presente contrato.</w:t>
            </w:r>
          </w:p>
          <w:p w14:paraId="095E695B" w14:textId="647EDD96" w:rsidR="00555121" w:rsidRPr="007B6F2D" w:rsidRDefault="00555121" w:rsidP="0034471B">
            <w:pPr>
              <w:pStyle w:val="Sinespaciado"/>
              <w:jc w:val="both"/>
              <w:rPr>
                <w:rFonts w:ascii="Arial Narrow" w:hAnsi="Arial Narrow" w:cs="Arial"/>
                <w:lang w:val="es-ES"/>
              </w:rPr>
            </w:pPr>
          </w:p>
        </w:tc>
      </w:tr>
      <w:tr w:rsidR="004A6F7A" w14:paraId="76013624" w14:textId="77777777" w:rsidTr="00022894">
        <w:tc>
          <w:tcPr>
            <w:tcW w:w="2084" w:type="dxa"/>
            <w:shd w:val="clear" w:color="auto" w:fill="9CC2E5" w:themeFill="accent5" w:themeFillTint="99"/>
          </w:tcPr>
          <w:p w14:paraId="3FF14167" w14:textId="77777777" w:rsidR="004A6F7A" w:rsidRDefault="004A6F7A" w:rsidP="00044D94">
            <w:pPr>
              <w:pStyle w:val="Sinespaciado"/>
              <w:jc w:val="center"/>
              <w:rPr>
                <w:rFonts w:ascii="Arial Narrow" w:hAnsi="Arial Narrow" w:cs="Arial"/>
                <w:b/>
                <w:bCs/>
              </w:rPr>
            </w:pPr>
            <w:r>
              <w:rPr>
                <w:rFonts w:ascii="Arial Narrow" w:hAnsi="Arial Narrow" w:cs="Arial"/>
                <w:b/>
                <w:bCs/>
              </w:rPr>
              <w:lastRenderedPageBreak/>
              <w:t>TIPO DE CONTRATO</w:t>
            </w:r>
          </w:p>
        </w:tc>
        <w:tc>
          <w:tcPr>
            <w:tcW w:w="6706" w:type="dxa"/>
          </w:tcPr>
          <w:p w14:paraId="2566DB8B" w14:textId="144E13B9" w:rsidR="004A6F7A" w:rsidRPr="00BD6C73" w:rsidRDefault="002B740C" w:rsidP="00044D94">
            <w:pPr>
              <w:pStyle w:val="Sinespaciado"/>
              <w:jc w:val="both"/>
              <w:rPr>
                <w:rFonts w:ascii="Arial Narrow" w:hAnsi="Arial Narrow" w:cs="Arial"/>
                <w:b/>
                <w:bCs/>
              </w:rPr>
            </w:pPr>
            <w:r>
              <w:rPr>
                <w:rFonts w:ascii="Arial Narrow" w:hAnsi="Arial Narrow" w:cs="Arial"/>
                <w:b/>
                <w:bCs/>
              </w:rPr>
              <w:t>PRESTACION DE SERVICIOS</w:t>
            </w:r>
          </w:p>
        </w:tc>
      </w:tr>
      <w:tr w:rsidR="004A6F7A" w14:paraId="75684A8D" w14:textId="77777777" w:rsidTr="00022894">
        <w:tc>
          <w:tcPr>
            <w:tcW w:w="2084" w:type="dxa"/>
            <w:shd w:val="clear" w:color="auto" w:fill="9CC2E5" w:themeFill="accent5" w:themeFillTint="99"/>
          </w:tcPr>
          <w:p w14:paraId="2786EA55" w14:textId="77777777" w:rsidR="004A6F7A" w:rsidRDefault="004A6F7A" w:rsidP="00044D94">
            <w:pPr>
              <w:pStyle w:val="Sinespaciado"/>
              <w:jc w:val="center"/>
              <w:rPr>
                <w:rFonts w:ascii="Arial Narrow" w:hAnsi="Arial Narrow" w:cs="Arial"/>
                <w:b/>
                <w:bCs/>
              </w:rPr>
            </w:pPr>
            <w:r>
              <w:rPr>
                <w:rFonts w:ascii="Arial Narrow" w:hAnsi="Arial Narrow" w:cs="Arial"/>
                <w:b/>
                <w:bCs/>
              </w:rPr>
              <w:t>OBJETO</w:t>
            </w:r>
          </w:p>
        </w:tc>
        <w:tc>
          <w:tcPr>
            <w:tcW w:w="6706" w:type="dxa"/>
          </w:tcPr>
          <w:p w14:paraId="7DD87E0A" w14:textId="5A074703" w:rsidR="004A6F7A" w:rsidRDefault="002B740C" w:rsidP="00044D94">
            <w:pPr>
              <w:pStyle w:val="Sinespaciado"/>
              <w:jc w:val="both"/>
              <w:rPr>
                <w:rFonts w:ascii="Arial Narrow" w:hAnsi="Arial Narrow" w:cs="Arial"/>
                <w:b/>
                <w:bCs/>
              </w:rPr>
            </w:pPr>
            <w:r w:rsidRPr="002B740C">
              <w:rPr>
                <w:rFonts w:ascii="Arial Narrow" w:hAnsi="Arial Narrow" w:cs="Arial"/>
                <w:b/>
                <w:bCs/>
                <w:lang w:val="es-ES" w:bidi="es-ES"/>
              </w:rPr>
              <w:t xml:space="preserve">PRESTACIÓN DE SERVICIOS COMO OPERADOR LOGÍSTICO PARA EL DESARROLLO DE EVENTOS, FERIAS DE SERVICIOS, ENCUENTROS, CONMEMORACIONES MESAS DE TRABAJO, Y/O TODAS AQUELLAS ACTIVIDADES DE QUE SE REQUIERAN PARA LA IMPLEMENTACIÓN DE LAS POLÍTICAS PLANES Y PROYECTOS DE LA </w:t>
            </w:r>
            <w:proofErr w:type="gramStart"/>
            <w:r w:rsidRPr="002B740C">
              <w:rPr>
                <w:rFonts w:ascii="Arial Narrow" w:hAnsi="Arial Narrow" w:cs="Arial"/>
                <w:b/>
                <w:bCs/>
                <w:lang w:val="es-ES" w:bidi="es-ES"/>
              </w:rPr>
              <w:t>SECRETARIA  DE</w:t>
            </w:r>
            <w:proofErr w:type="gramEnd"/>
            <w:r w:rsidRPr="002B740C">
              <w:rPr>
                <w:rFonts w:ascii="Arial Narrow" w:hAnsi="Arial Narrow" w:cs="Arial"/>
                <w:b/>
                <w:bCs/>
                <w:lang w:val="es-ES" w:bidi="es-ES"/>
              </w:rPr>
              <w:t xml:space="preserve"> GENERAL Y DE GOBIERNO  DEL MUNICIPIO DE COTA CUNDINAMARCA</w:t>
            </w:r>
          </w:p>
        </w:tc>
      </w:tr>
      <w:tr w:rsidR="004A6F7A" w14:paraId="5B7F3934" w14:textId="77777777" w:rsidTr="00022894">
        <w:tc>
          <w:tcPr>
            <w:tcW w:w="2084" w:type="dxa"/>
            <w:shd w:val="clear" w:color="auto" w:fill="9CC2E5" w:themeFill="accent5" w:themeFillTint="99"/>
          </w:tcPr>
          <w:p w14:paraId="3D010C6B" w14:textId="77777777" w:rsidR="004A6F7A" w:rsidRDefault="004A6F7A" w:rsidP="00044D94">
            <w:pPr>
              <w:pStyle w:val="Sinespaciado"/>
              <w:jc w:val="center"/>
              <w:rPr>
                <w:rFonts w:ascii="Arial Narrow" w:hAnsi="Arial Narrow" w:cs="Arial"/>
                <w:b/>
                <w:bCs/>
              </w:rPr>
            </w:pPr>
            <w:r>
              <w:rPr>
                <w:rFonts w:ascii="Arial Narrow" w:hAnsi="Arial Narrow" w:cs="Arial"/>
                <w:b/>
                <w:bCs/>
              </w:rPr>
              <w:t>ALCANCE DEL OBJETO</w:t>
            </w:r>
          </w:p>
        </w:tc>
        <w:tc>
          <w:tcPr>
            <w:tcW w:w="6706" w:type="dxa"/>
          </w:tcPr>
          <w:p w14:paraId="6C462ED3" w14:textId="3B270F94" w:rsidR="004A6F7A" w:rsidRPr="00F907F2" w:rsidRDefault="00FB655A" w:rsidP="00044D94">
            <w:pPr>
              <w:pStyle w:val="Sinespaciado"/>
              <w:jc w:val="both"/>
              <w:rPr>
                <w:rFonts w:ascii="Arial Narrow" w:hAnsi="Arial Narrow" w:cs="Arial"/>
              </w:rPr>
            </w:pPr>
            <w:r w:rsidRPr="00FB655A">
              <w:rPr>
                <w:rFonts w:ascii="Arial Narrow" w:hAnsi="Arial Narrow" w:cs="Arial"/>
              </w:rPr>
              <w:t>El contrato tendrá como alcance el suministro sucesivo y a demanda de papelería, útiles de oficina, elementos de archivo y demás insumos de características técnicas uniformes y de común utilización, requeridos por las diferentes dependencias de la</w:t>
            </w:r>
            <w:r w:rsidR="006A032C">
              <w:rPr>
                <w:rFonts w:ascii="Arial Narrow" w:hAnsi="Arial Narrow" w:cs="Arial"/>
              </w:rPr>
              <w:t xml:space="preserve"> Alcaldía Municipal de Cota Cundinamarca, hasta agotar el presupuesto oficial asignado o hasta el vencimiento del plazo contractual</w:t>
            </w:r>
          </w:p>
        </w:tc>
      </w:tr>
      <w:tr w:rsidR="004A6F7A" w14:paraId="515FF9E9" w14:textId="77777777" w:rsidTr="00022894">
        <w:tc>
          <w:tcPr>
            <w:tcW w:w="8790" w:type="dxa"/>
            <w:gridSpan w:val="2"/>
            <w:shd w:val="clear" w:color="auto" w:fill="9CC2E5" w:themeFill="accent5" w:themeFillTint="99"/>
          </w:tcPr>
          <w:p w14:paraId="3AC2771A" w14:textId="77777777" w:rsidR="004A6F7A" w:rsidRDefault="004A6F7A" w:rsidP="00044D94">
            <w:pPr>
              <w:pStyle w:val="Sinespaciado"/>
              <w:jc w:val="center"/>
              <w:rPr>
                <w:rFonts w:ascii="Arial Narrow" w:hAnsi="Arial Narrow" w:cs="Arial"/>
                <w:b/>
                <w:bCs/>
              </w:rPr>
            </w:pPr>
            <w:r>
              <w:rPr>
                <w:rFonts w:ascii="Arial Narrow" w:hAnsi="Arial Narrow" w:cs="Arial"/>
                <w:b/>
                <w:bCs/>
              </w:rPr>
              <w:t>CONDICIONES TECNICAS</w:t>
            </w:r>
          </w:p>
        </w:tc>
      </w:tr>
      <w:tr w:rsidR="004A6F7A" w14:paraId="180EE3BD" w14:textId="77777777" w:rsidTr="00044D94">
        <w:tc>
          <w:tcPr>
            <w:tcW w:w="8790" w:type="dxa"/>
            <w:gridSpan w:val="2"/>
          </w:tcPr>
          <w:p w14:paraId="74B51EF5" w14:textId="016344BB" w:rsidR="004A6F7A" w:rsidRDefault="004A6F7A" w:rsidP="00044D94">
            <w:pPr>
              <w:pStyle w:val="Sinespaciado"/>
              <w:jc w:val="center"/>
              <w:rPr>
                <w:rFonts w:ascii="Arial Narrow" w:hAnsi="Arial Narrow" w:cs="Arial"/>
                <w:b/>
                <w:bCs/>
              </w:rPr>
            </w:pPr>
          </w:p>
          <w:tbl>
            <w:tblPr>
              <w:tblW w:w="8344" w:type="dxa"/>
              <w:tblCellMar>
                <w:left w:w="70" w:type="dxa"/>
                <w:right w:w="70" w:type="dxa"/>
              </w:tblCellMar>
              <w:tblLook w:val="04A0" w:firstRow="1" w:lastRow="0" w:firstColumn="1" w:lastColumn="0" w:noHBand="0" w:noVBand="1"/>
            </w:tblPr>
            <w:tblGrid>
              <w:gridCol w:w="563"/>
              <w:gridCol w:w="1662"/>
              <w:gridCol w:w="3564"/>
              <w:gridCol w:w="996"/>
              <w:gridCol w:w="1559"/>
            </w:tblGrid>
            <w:tr w:rsidR="000D64A8" w:rsidRPr="000D64A8" w14:paraId="7C653E4B" w14:textId="77777777" w:rsidTr="000D64A8">
              <w:trPr>
                <w:trHeight w:val="552"/>
              </w:trPr>
              <w:tc>
                <w:tcPr>
                  <w:tcW w:w="569" w:type="dxa"/>
                  <w:tcBorders>
                    <w:top w:val="single" w:sz="4" w:space="0" w:color="auto"/>
                    <w:left w:val="single" w:sz="4" w:space="0" w:color="auto"/>
                    <w:bottom w:val="single" w:sz="4" w:space="0" w:color="auto"/>
                    <w:right w:val="single" w:sz="4" w:space="0" w:color="auto"/>
                  </w:tcBorders>
                  <w:shd w:val="clear" w:color="000000" w:fill="A6C9EC"/>
                  <w:vAlign w:val="center"/>
                  <w:hideMark/>
                </w:tcPr>
                <w:p w14:paraId="35978632" w14:textId="77777777" w:rsidR="000D64A8" w:rsidRPr="000D64A8" w:rsidRDefault="000D64A8" w:rsidP="000D64A8">
                  <w:pPr>
                    <w:jc w:val="center"/>
                    <w:rPr>
                      <w:rFonts w:ascii="Arial Narrow" w:eastAsia="Times New Roman" w:hAnsi="Arial Narrow" w:cs="Calibri"/>
                      <w:b/>
                      <w:bCs/>
                      <w:color w:val="000000"/>
                      <w:sz w:val="20"/>
                      <w:szCs w:val="20"/>
                      <w:lang w:val="es-ES" w:eastAsia="es-ES"/>
                    </w:rPr>
                  </w:pPr>
                  <w:r w:rsidRPr="000D64A8">
                    <w:rPr>
                      <w:rFonts w:ascii="Arial Narrow" w:eastAsia="Times New Roman" w:hAnsi="Arial Narrow" w:cs="Calibri"/>
                      <w:b/>
                      <w:bCs/>
                      <w:color w:val="000000"/>
                      <w:sz w:val="20"/>
                      <w:szCs w:val="20"/>
                      <w:lang w:val="es-ES" w:eastAsia="es-ES"/>
                    </w:rPr>
                    <w:t>ITEM</w:t>
                  </w:r>
                </w:p>
              </w:tc>
              <w:tc>
                <w:tcPr>
                  <w:tcW w:w="1255" w:type="dxa"/>
                  <w:tcBorders>
                    <w:top w:val="single" w:sz="4" w:space="0" w:color="auto"/>
                    <w:left w:val="nil"/>
                    <w:bottom w:val="single" w:sz="4" w:space="0" w:color="auto"/>
                    <w:right w:val="single" w:sz="4" w:space="0" w:color="auto"/>
                  </w:tcBorders>
                  <w:shd w:val="clear" w:color="000000" w:fill="A6C9EC"/>
                  <w:vAlign w:val="center"/>
                  <w:hideMark/>
                </w:tcPr>
                <w:p w14:paraId="1103F78C" w14:textId="77777777" w:rsidR="000D64A8" w:rsidRPr="000D64A8" w:rsidRDefault="000D64A8" w:rsidP="000D64A8">
                  <w:pPr>
                    <w:jc w:val="center"/>
                    <w:rPr>
                      <w:rFonts w:ascii="Arial Narrow" w:eastAsia="Times New Roman" w:hAnsi="Arial Narrow" w:cs="Calibri"/>
                      <w:b/>
                      <w:bCs/>
                      <w:color w:val="000000"/>
                      <w:sz w:val="20"/>
                      <w:szCs w:val="20"/>
                      <w:lang w:val="es-ES" w:eastAsia="es-ES"/>
                    </w:rPr>
                  </w:pPr>
                  <w:r w:rsidRPr="000D64A8">
                    <w:rPr>
                      <w:rFonts w:ascii="Arial Narrow" w:eastAsia="Times New Roman" w:hAnsi="Arial Narrow" w:cs="Calibri"/>
                      <w:b/>
                      <w:bCs/>
                      <w:color w:val="000000"/>
                      <w:sz w:val="20"/>
                      <w:szCs w:val="20"/>
                      <w:lang w:val="es-ES" w:eastAsia="es-ES"/>
                    </w:rPr>
                    <w:t>DESCRIPCIÓN</w:t>
                  </w:r>
                </w:p>
              </w:tc>
              <w:tc>
                <w:tcPr>
                  <w:tcW w:w="3965" w:type="dxa"/>
                  <w:tcBorders>
                    <w:top w:val="single" w:sz="4" w:space="0" w:color="auto"/>
                    <w:left w:val="nil"/>
                    <w:bottom w:val="single" w:sz="4" w:space="0" w:color="auto"/>
                    <w:right w:val="single" w:sz="4" w:space="0" w:color="auto"/>
                  </w:tcBorders>
                  <w:shd w:val="clear" w:color="000000" w:fill="A6C9EC"/>
                  <w:vAlign w:val="center"/>
                  <w:hideMark/>
                </w:tcPr>
                <w:p w14:paraId="603C5EFE" w14:textId="77777777" w:rsidR="000D64A8" w:rsidRPr="000D64A8" w:rsidRDefault="000D64A8" w:rsidP="000D64A8">
                  <w:pPr>
                    <w:jc w:val="both"/>
                    <w:rPr>
                      <w:rFonts w:ascii="Arial Narrow" w:eastAsia="Times New Roman" w:hAnsi="Arial Narrow" w:cs="Calibri"/>
                      <w:b/>
                      <w:bCs/>
                      <w:color w:val="000000"/>
                      <w:sz w:val="20"/>
                      <w:szCs w:val="20"/>
                      <w:lang w:val="es-ES" w:eastAsia="es-ES"/>
                    </w:rPr>
                  </w:pPr>
                  <w:r w:rsidRPr="000D64A8">
                    <w:rPr>
                      <w:rFonts w:ascii="Arial Narrow" w:eastAsia="Times New Roman" w:hAnsi="Arial Narrow" w:cs="Calibri"/>
                      <w:b/>
                      <w:bCs/>
                      <w:color w:val="000000"/>
                      <w:sz w:val="20"/>
                      <w:szCs w:val="20"/>
                      <w:lang w:val="es-ES" w:eastAsia="es-ES"/>
                    </w:rPr>
                    <w:t>DESCRIPCION TIPO DE BIEN -SERVICIO</w:t>
                  </w:r>
                </w:p>
              </w:tc>
              <w:tc>
                <w:tcPr>
                  <w:tcW w:w="996" w:type="dxa"/>
                  <w:tcBorders>
                    <w:top w:val="single" w:sz="4" w:space="0" w:color="auto"/>
                    <w:left w:val="nil"/>
                    <w:bottom w:val="single" w:sz="4" w:space="0" w:color="auto"/>
                    <w:right w:val="nil"/>
                  </w:tcBorders>
                  <w:shd w:val="clear" w:color="000000" w:fill="A6C9EC"/>
                  <w:vAlign w:val="center"/>
                  <w:hideMark/>
                </w:tcPr>
                <w:p w14:paraId="07152BC4" w14:textId="77777777" w:rsidR="000D64A8" w:rsidRPr="000D64A8" w:rsidRDefault="000D64A8" w:rsidP="000D64A8">
                  <w:pPr>
                    <w:jc w:val="center"/>
                    <w:rPr>
                      <w:rFonts w:ascii="Arial Narrow" w:eastAsia="Times New Roman" w:hAnsi="Arial Narrow" w:cs="Calibri"/>
                      <w:b/>
                      <w:bCs/>
                      <w:color w:val="000000"/>
                      <w:sz w:val="20"/>
                      <w:szCs w:val="20"/>
                      <w:lang w:val="es-ES" w:eastAsia="es-ES"/>
                    </w:rPr>
                  </w:pPr>
                  <w:r w:rsidRPr="000D64A8">
                    <w:rPr>
                      <w:rFonts w:ascii="Arial Narrow" w:eastAsia="Times New Roman" w:hAnsi="Arial Narrow" w:cs="Calibri"/>
                      <w:b/>
                      <w:bCs/>
                      <w:color w:val="000000"/>
                      <w:sz w:val="20"/>
                      <w:szCs w:val="20"/>
                      <w:lang w:val="es-ES" w:eastAsia="es-ES"/>
                    </w:rPr>
                    <w:t>CANTIDAD</w:t>
                  </w:r>
                </w:p>
              </w:tc>
              <w:tc>
                <w:tcPr>
                  <w:tcW w:w="1559" w:type="dxa"/>
                  <w:tcBorders>
                    <w:top w:val="single" w:sz="4" w:space="0" w:color="auto"/>
                    <w:left w:val="single" w:sz="4" w:space="0" w:color="auto"/>
                    <w:bottom w:val="single" w:sz="4" w:space="0" w:color="auto"/>
                    <w:right w:val="single" w:sz="4" w:space="0" w:color="auto"/>
                  </w:tcBorders>
                  <w:shd w:val="clear" w:color="000000" w:fill="9BC2E6"/>
                  <w:vAlign w:val="bottom"/>
                  <w:hideMark/>
                </w:tcPr>
                <w:p w14:paraId="523CAA7C" w14:textId="77777777" w:rsidR="000D64A8" w:rsidRPr="000D64A8" w:rsidRDefault="000D64A8" w:rsidP="000D64A8">
                  <w:pPr>
                    <w:jc w:val="center"/>
                    <w:rPr>
                      <w:rFonts w:ascii="Arial Narrow" w:eastAsia="Times New Roman" w:hAnsi="Arial Narrow" w:cs="Calibri"/>
                      <w:b/>
                      <w:bCs/>
                      <w:color w:val="000000"/>
                      <w:sz w:val="20"/>
                      <w:szCs w:val="20"/>
                      <w:lang w:val="es-ES" w:eastAsia="es-ES"/>
                    </w:rPr>
                  </w:pPr>
                  <w:r w:rsidRPr="000D64A8">
                    <w:rPr>
                      <w:rFonts w:ascii="Arial Narrow" w:eastAsia="Times New Roman" w:hAnsi="Arial Narrow" w:cs="Calibri"/>
                      <w:b/>
                      <w:bCs/>
                      <w:color w:val="000000"/>
                      <w:sz w:val="20"/>
                      <w:szCs w:val="20"/>
                      <w:lang w:val="es-ES" w:eastAsia="es-ES"/>
                    </w:rPr>
                    <w:t>UNIDAD DE MEDIDA</w:t>
                  </w:r>
                </w:p>
              </w:tc>
            </w:tr>
            <w:tr w:rsidR="000D64A8" w:rsidRPr="000D64A8" w14:paraId="697F716E" w14:textId="77777777" w:rsidTr="000D64A8">
              <w:trPr>
                <w:trHeight w:val="1656"/>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5313CEFD"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lastRenderedPageBreak/>
                    <w:t>1</w:t>
                  </w:r>
                </w:p>
              </w:tc>
              <w:tc>
                <w:tcPr>
                  <w:tcW w:w="1255" w:type="dxa"/>
                  <w:tcBorders>
                    <w:top w:val="nil"/>
                    <w:left w:val="nil"/>
                    <w:bottom w:val="single" w:sz="4" w:space="0" w:color="auto"/>
                    <w:right w:val="single" w:sz="4" w:space="0" w:color="auto"/>
                  </w:tcBorders>
                  <w:shd w:val="clear" w:color="000000" w:fill="FFFFFF"/>
                  <w:vAlign w:val="center"/>
                  <w:hideMark/>
                </w:tcPr>
                <w:p w14:paraId="39F8909C"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SONIDO 1</w:t>
                  </w:r>
                </w:p>
              </w:tc>
              <w:tc>
                <w:tcPr>
                  <w:tcW w:w="3965" w:type="dxa"/>
                  <w:tcBorders>
                    <w:top w:val="nil"/>
                    <w:left w:val="nil"/>
                    <w:bottom w:val="single" w:sz="4" w:space="0" w:color="auto"/>
                    <w:right w:val="single" w:sz="4" w:space="0" w:color="auto"/>
                  </w:tcBorders>
                  <w:shd w:val="clear" w:color="auto" w:fill="auto"/>
                  <w:vAlign w:val="center"/>
                  <w:hideMark/>
                </w:tcPr>
                <w:p w14:paraId="0FD07C34"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Sistema de sonido profesional compuesto por: 4 cabinas (1.000W cada una), 1 computador portátil, 2 trípodes para cabinas,1 consola digital de 24 </w:t>
                  </w:r>
                  <w:proofErr w:type="gramStart"/>
                  <w:r w:rsidRPr="000D64A8">
                    <w:rPr>
                      <w:rFonts w:ascii="Arial Narrow" w:eastAsia="Times New Roman" w:hAnsi="Arial Narrow" w:cs="Calibri"/>
                      <w:color w:val="000000"/>
                      <w:sz w:val="20"/>
                      <w:szCs w:val="20"/>
                      <w:lang w:val="es-ES" w:eastAsia="es-ES"/>
                    </w:rPr>
                    <w:t>canales,·</w:t>
                  </w:r>
                  <w:proofErr w:type="gramEnd"/>
                  <w:r w:rsidRPr="000D64A8">
                    <w:rPr>
                      <w:rFonts w:ascii="Arial Narrow" w:eastAsia="Times New Roman" w:hAnsi="Arial Narrow" w:cs="Calibri"/>
                      <w:color w:val="000000"/>
                      <w:sz w:val="20"/>
                      <w:szCs w:val="20"/>
                      <w:lang w:val="es-ES" w:eastAsia="es-ES"/>
                    </w:rPr>
                    <w:t xml:space="preserve"> 2 Micrófonos inalámbricos de voz de mano,· 2 Micrófonos inalámbricos de voz de mano, 2 Micrófonos alámbricos de voz, 4 trípodes para micrófono, 1 ingeniero,1 operario de montaje, Cableado eléctrico y de audio para funcionamiento de equipos,1 Cable RCA </w:t>
                  </w:r>
                  <w:proofErr w:type="spellStart"/>
                  <w:r w:rsidRPr="000D64A8">
                    <w:rPr>
                      <w:rFonts w:ascii="Arial Narrow" w:eastAsia="Times New Roman" w:hAnsi="Arial Narrow" w:cs="Calibri"/>
                      <w:color w:val="000000"/>
                      <w:sz w:val="20"/>
                      <w:szCs w:val="20"/>
                      <w:lang w:val="es-ES" w:eastAsia="es-ES"/>
                    </w:rPr>
                    <w:t>Plu</w:t>
                  </w:r>
                  <w:proofErr w:type="spellEnd"/>
                  <w:r w:rsidRPr="000D64A8">
                    <w:rPr>
                      <w:rFonts w:ascii="Arial Narrow" w:eastAsia="Times New Roman" w:hAnsi="Arial Narrow" w:cs="Calibri"/>
                      <w:color w:val="000000"/>
                      <w:sz w:val="20"/>
                      <w:szCs w:val="20"/>
                      <w:lang w:val="es-ES" w:eastAsia="es-ES"/>
                    </w:rPr>
                    <w:t xml:space="preserve"> 1/8. (Valor global por un día)</w:t>
                  </w:r>
                </w:p>
              </w:tc>
              <w:tc>
                <w:tcPr>
                  <w:tcW w:w="996" w:type="dxa"/>
                  <w:tcBorders>
                    <w:top w:val="nil"/>
                    <w:left w:val="nil"/>
                    <w:bottom w:val="single" w:sz="4" w:space="0" w:color="auto"/>
                    <w:right w:val="nil"/>
                  </w:tcBorders>
                  <w:shd w:val="clear" w:color="auto" w:fill="auto"/>
                  <w:noWrap/>
                  <w:vAlign w:val="center"/>
                  <w:hideMark/>
                </w:tcPr>
                <w:p w14:paraId="4C398DF6"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5708039D"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79132FD6" w14:textId="77777777" w:rsidTr="000D64A8">
              <w:trPr>
                <w:trHeight w:val="2490"/>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592F692B"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2</w:t>
                  </w:r>
                </w:p>
              </w:tc>
              <w:tc>
                <w:tcPr>
                  <w:tcW w:w="1255" w:type="dxa"/>
                  <w:tcBorders>
                    <w:top w:val="nil"/>
                    <w:left w:val="nil"/>
                    <w:bottom w:val="single" w:sz="4" w:space="0" w:color="auto"/>
                    <w:right w:val="single" w:sz="4" w:space="0" w:color="auto"/>
                  </w:tcBorders>
                  <w:shd w:val="clear" w:color="auto" w:fill="auto"/>
                  <w:vAlign w:val="center"/>
                  <w:hideMark/>
                </w:tcPr>
                <w:p w14:paraId="0AE27928"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SONIDO 2</w:t>
                  </w:r>
                </w:p>
              </w:tc>
              <w:tc>
                <w:tcPr>
                  <w:tcW w:w="3965" w:type="dxa"/>
                  <w:tcBorders>
                    <w:top w:val="nil"/>
                    <w:left w:val="nil"/>
                    <w:bottom w:val="single" w:sz="4" w:space="0" w:color="auto"/>
                    <w:right w:val="single" w:sz="4" w:space="0" w:color="auto"/>
                  </w:tcBorders>
                  <w:shd w:val="clear" w:color="auto" w:fill="auto"/>
                  <w:vAlign w:val="center"/>
                  <w:hideMark/>
                </w:tcPr>
                <w:p w14:paraId="2D4EA18A"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Sistema de sonido profesional compuesto por: 4 cabinas activas de tiro largo para colgar, con 3 parlantes de 8 pulgadas, 1 driver difusor, mínimo 141dv de presión de 500 a 1.000W,2 Subwoofers activos (Mínimo 141 </w:t>
                  </w:r>
                  <w:proofErr w:type="spellStart"/>
                  <w:r w:rsidRPr="000D64A8">
                    <w:rPr>
                      <w:rFonts w:ascii="Arial Narrow" w:eastAsia="Times New Roman" w:hAnsi="Arial Narrow" w:cs="Calibri"/>
                      <w:color w:val="000000"/>
                      <w:sz w:val="20"/>
                      <w:szCs w:val="20"/>
                      <w:lang w:val="es-ES" w:eastAsia="es-ES"/>
                    </w:rPr>
                    <w:t>dv</w:t>
                  </w:r>
                  <w:proofErr w:type="spellEnd"/>
                  <w:r w:rsidRPr="000D64A8">
                    <w:rPr>
                      <w:rFonts w:ascii="Arial Narrow" w:eastAsia="Times New Roman" w:hAnsi="Arial Narrow" w:cs="Calibri"/>
                      <w:color w:val="000000"/>
                      <w:sz w:val="20"/>
                      <w:szCs w:val="20"/>
                      <w:lang w:val="es-ES" w:eastAsia="es-ES"/>
                    </w:rPr>
                    <w:t xml:space="preserve"> cada uno) con potencia entre 2.0000W y 3.000W,2 Monitores de piso tipo cuña (De 700 a 1.000W cada uno) con parlante de 12 pulgadas,2 Monitores de </w:t>
                  </w:r>
                  <w:proofErr w:type="spellStart"/>
                  <w:r w:rsidRPr="000D64A8">
                    <w:rPr>
                      <w:rFonts w:ascii="Arial Narrow" w:eastAsia="Times New Roman" w:hAnsi="Arial Narrow" w:cs="Calibri"/>
                      <w:color w:val="000000"/>
                      <w:sz w:val="20"/>
                      <w:szCs w:val="20"/>
                      <w:lang w:val="es-ES" w:eastAsia="es-ES"/>
                    </w:rPr>
                    <w:t>Side</w:t>
                  </w:r>
                  <w:proofErr w:type="spellEnd"/>
                  <w:r w:rsidRPr="000D64A8">
                    <w:rPr>
                      <w:rFonts w:ascii="Arial Narrow" w:eastAsia="Times New Roman" w:hAnsi="Arial Narrow" w:cs="Calibri"/>
                      <w:color w:val="000000"/>
                      <w:sz w:val="20"/>
                      <w:szCs w:val="20"/>
                      <w:lang w:val="es-ES" w:eastAsia="es-ES"/>
                    </w:rPr>
                    <w:t xml:space="preserve"> </w:t>
                  </w:r>
                  <w:proofErr w:type="spellStart"/>
                  <w:r w:rsidRPr="000D64A8">
                    <w:rPr>
                      <w:rFonts w:ascii="Arial Narrow" w:eastAsia="Times New Roman" w:hAnsi="Arial Narrow" w:cs="Calibri"/>
                      <w:color w:val="000000"/>
                      <w:sz w:val="20"/>
                      <w:szCs w:val="20"/>
                      <w:lang w:val="es-ES" w:eastAsia="es-ES"/>
                    </w:rPr>
                    <w:t>Fill</w:t>
                  </w:r>
                  <w:proofErr w:type="spellEnd"/>
                  <w:r w:rsidRPr="000D64A8">
                    <w:rPr>
                      <w:rFonts w:ascii="Arial Narrow" w:eastAsia="Times New Roman" w:hAnsi="Arial Narrow" w:cs="Calibri"/>
                      <w:color w:val="000000"/>
                      <w:sz w:val="20"/>
                      <w:szCs w:val="20"/>
                      <w:lang w:val="es-ES" w:eastAsia="es-ES"/>
                    </w:rPr>
                    <w:t xml:space="preserve"> activos (De 1.000W cada uno) con parlante de 15 pulgadas,1 computador portátil, 2 trípodes para cabinas,1 consola digital de 32 canales,2 Micrófonos inalámbricos de voz de mano, 8 Micrófonos alámbricos de voz,6 Micrófonos alámbricos de instrumento,1 Kit de micrófonos para batería,4 Cajas directas,16 Trípodes para micrófono,· 2 operarios de montaje,1 ingeniero de audio,1 Distribuidor de corriente con cable No. 8 a 3 fases, de mínimo 50 </w:t>
                  </w:r>
                  <w:proofErr w:type="spellStart"/>
                  <w:r w:rsidRPr="000D64A8">
                    <w:rPr>
                      <w:rFonts w:ascii="Arial Narrow" w:eastAsia="Times New Roman" w:hAnsi="Arial Narrow" w:cs="Calibri"/>
                      <w:color w:val="000000"/>
                      <w:sz w:val="20"/>
                      <w:szCs w:val="20"/>
                      <w:lang w:val="es-ES" w:eastAsia="es-ES"/>
                    </w:rPr>
                    <w:t>mts</w:t>
                  </w:r>
                  <w:proofErr w:type="spellEnd"/>
                  <w:r w:rsidRPr="000D64A8">
                    <w:rPr>
                      <w:rFonts w:ascii="Arial Narrow" w:eastAsia="Times New Roman" w:hAnsi="Arial Narrow" w:cs="Calibri"/>
                      <w:color w:val="000000"/>
                      <w:sz w:val="20"/>
                      <w:szCs w:val="20"/>
                      <w:lang w:val="es-ES" w:eastAsia="es-ES"/>
                    </w:rPr>
                    <w:t xml:space="preserve">, Cableado eléctrico y de audio para funcionamiento de equipos, 1 Cable RCA </w:t>
                  </w:r>
                  <w:proofErr w:type="spellStart"/>
                  <w:r w:rsidRPr="000D64A8">
                    <w:rPr>
                      <w:rFonts w:ascii="Arial Narrow" w:eastAsia="Times New Roman" w:hAnsi="Arial Narrow" w:cs="Calibri"/>
                      <w:color w:val="000000"/>
                      <w:sz w:val="20"/>
                      <w:szCs w:val="20"/>
                      <w:lang w:val="es-ES" w:eastAsia="es-ES"/>
                    </w:rPr>
                    <w:t>Plu</w:t>
                  </w:r>
                  <w:proofErr w:type="spellEnd"/>
                  <w:r w:rsidRPr="000D64A8">
                    <w:rPr>
                      <w:rFonts w:ascii="Arial Narrow" w:eastAsia="Times New Roman" w:hAnsi="Arial Narrow" w:cs="Calibri"/>
                      <w:color w:val="000000"/>
                      <w:sz w:val="20"/>
                      <w:szCs w:val="20"/>
                      <w:lang w:val="es-ES" w:eastAsia="es-ES"/>
                    </w:rPr>
                    <w:t xml:space="preserve"> 1/8. (Valor global por un día)</w:t>
                  </w:r>
                </w:p>
              </w:tc>
              <w:tc>
                <w:tcPr>
                  <w:tcW w:w="996" w:type="dxa"/>
                  <w:tcBorders>
                    <w:top w:val="nil"/>
                    <w:left w:val="nil"/>
                    <w:bottom w:val="single" w:sz="4" w:space="0" w:color="auto"/>
                    <w:right w:val="nil"/>
                  </w:tcBorders>
                  <w:shd w:val="clear" w:color="auto" w:fill="auto"/>
                  <w:noWrap/>
                  <w:vAlign w:val="center"/>
                  <w:hideMark/>
                </w:tcPr>
                <w:p w14:paraId="3C97F2D7"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2C4BF56D"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266C2AC8" w14:textId="77777777" w:rsidTr="000D64A8">
              <w:trPr>
                <w:trHeight w:val="2490"/>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701F0B64"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3</w:t>
                  </w:r>
                </w:p>
              </w:tc>
              <w:tc>
                <w:tcPr>
                  <w:tcW w:w="1255" w:type="dxa"/>
                  <w:tcBorders>
                    <w:top w:val="nil"/>
                    <w:left w:val="nil"/>
                    <w:bottom w:val="single" w:sz="4" w:space="0" w:color="auto"/>
                    <w:right w:val="single" w:sz="4" w:space="0" w:color="auto"/>
                  </w:tcBorders>
                  <w:shd w:val="clear" w:color="auto" w:fill="auto"/>
                  <w:vAlign w:val="center"/>
                  <w:hideMark/>
                </w:tcPr>
                <w:p w14:paraId="7204F5D5"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SONIDO 3</w:t>
                  </w:r>
                </w:p>
              </w:tc>
              <w:tc>
                <w:tcPr>
                  <w:tcW w:w="3965" w:type="dxa"/>
                  <w:tcBorders>
                    <w:top w:val="nil"/>
                    <w:left w:val="nil"/>
                    <w:bottom w:val="single" w:sz="4" w:space="0" w:color="auto"/>
                    <w:right w:val="single" w:sz="4" w:space="0" w:color="auto"/>
                  </w:tcBorders>
                  <w:shd w:val="clear" w:color="auto" w:fill="auto"/>
                  <w:vAlign w:val="center"/>
                  <w:hideMark/>
                </w:tcPr>
                <w:p w14:paraId="4357EBFB"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Sistema de sonido profesional compuesto por: 12 cabinas line array activas de doble parlante de 10 pulgadas, 1 driver y difusor, mínimo 135dv de presión de 700 a 1.600W,4 Subwoofers activos (Mínimo 141 </w:t>
                  </w:r>
                  <w:proofErr w:type="spellStart"/>
                  <w:r w:rsidRPr="000D64A8">
                    <w:rPr>
                      <w:rFonts w:ascii="Arial Narrow" w:eastAsia="Times New Roman" w:hAnsi="Arial Narrow" w:cs="Calibri"/>
                      <w:color w:val="000000"/>
                      <w:sz w:val="20"/>
                      <w:szCs w:val="20"/>
                      <w:lang w:val="es-ES" w:eastAsia="es-ES"/>
                    </w:rPr>
                    <w:t>dv</w:t>
                  </w:r>
                  <w:proofErr w:type="spellEnd"/>
                  <w:r w:rsidRPr="000D64A8">
                    <w:rPr>
                      <w:rFonts w:ascii="Arial Narrow" w:eastAsia="Times New Roman" w:hAnsi="Arial Narrow" w:cs="Calibri"/>
                      <w:color w:val="000000"/>
                      <w:sz w:val="20"/>
                      <w:szCs w:val="20"/>
                      <w:lang w:val="es-ES" w:eastAsia="es-ES"/>
                    </w:rPr>
                    <w:t xml:space="preserve"> cada uno) con potencia entre 2.0000W y 3.000W,4 Monitores de piso tipo cuña (De 700 a1.000W cada uno) con parlante de 12 pulgadas,· 2 monitores activos de doble parlante de 15 pulgadas (Mínimo 137dv cada una),2 cabinas activas de </w:t>
                  </w:r>
                  <w:proofErr w:type="spellStart"/>
                  <w:r w:rsidRPr="000D64A8">
                    <w:rPr>
                      <w:rFonts w:ascii="Arial Narrow" w:eastAsia="Times New Roman" w:hAnsi="Arial Narrow" w:cs="Calibri"/>
                      <w:color w:val="000000"/>
                      <w:sz w:val="20"/>
                      <w:szCs w:val="20"/>
                      <w:lang w:val="es-ES" w:eastAsia="es-ES"/>
                    </w:rPr>
                    <w:t>Side</w:t>
                  </w:r>
                  <w:proofErr w:type="spellEnd"/>
                  <w:r w:rsidRPr="000D64A8">
                    <w:rPr>
                      <w:rFonts w:ascii="Arial Narrow" w:eastAsia="Times New Roman" w:hAnsi="Arial Narrow" w:cs="Calibri"/>
                      <w:color w:val="000000"/>
                      <w:sz w:val="20"/>
                      <w:szCs w:val="20"/>
                      <w:lang w:val="es-ES" w:eastAsia="es-ES"/>
                    </w:rPr>
                    <w:t xml:space="preserve"> </w:t>
                  </w:r>
                  <w:proofErr w:type="spellStart"/>
                  <w:r w:rsidRPr="000D64A8">
                    <w:rPr>
                      <w:rFonts w:ascii="Arial Narrow" w:eastAsia="Times New Roman" w:hAnsi="Arial Narrow" w:cs="Calibri"/>
                      <w:color w:val="000000"/>
                      <w:sz w:val="20"/>
                      <w:szCs w:val="20"/>
                      <w:lang w:val="es-ES" w:eastAsia="es-ES"/>
                    </w:rPr>
                    <w:t>Fill</w:t>
                  </w:r>
                  <w:proofErr w:type="spellEnd"/>
                  <w:r w:rsidRPr="000D64A8">
                    <w:rPr>
                      <w:rFonts w:ascii="Arial Narrow" w:eastAsia="Times New Roman" w:hAnsi="Arial Narrow" w:cs="Calibri"/>
                      <w:color w:val="000000"/>
                      <w:sz w:val="20"/>
                      <w:szCs w:val="20"/>
                      <w:lang w:val="es-ES" w:eastAsia="es-ES"/>
                    </w:rPr>
                    <w:t xml:space="preserve"> doble parlante de 15 pulgadas (Mínimo 137dv cada una),· 1 computador portátil,· 2 trípodes para cabinas,1 consola digital de 32 canales, 8 Micrófonos alámbricos de voz,6 Micrófonos alámbricos de instrumento,1 Kit de micrófonos para batería,· 4 Cajas directas,16 Trípodes para micrófono, 2 operarios de montaje, 1 ingeniero de audio,· 1 Snake con </w:t>
                  </w:r>
                  <w:proofErr w:type="spellStart"/>
                  <w:r w:rsidRPr="000D64A8">
                    <w:rPr>
                      <w:rFonts w:ascii="Arial Narrow" w:eastAsia="Times New Roman" w:hAnsi="Arial Narrow" w:cs="Calibri"/>
                      <w:color w:val="000000"/>
                      <w:sz w:val="20"/>
                      <w:szCs w:val="20"/>
                      <w:lang w:val="es-ES" w:eastAsia="es-ES"/>
                    </w:rPr>
                    <w:t>splitter</w:t>
                  </w:r>
                  <w:proofErr w:type="spellEnd"/>
                  <w:r w:rsidRPr="000D64A8">
                    <w:rPr>
                      <w:rFonts w:ascii="Arial Narrow" w:eastAsia="Times New Roman" w:hAnsi="Arial Narrow" w:cs="Calibri"/>
                      <w:color w:val="000000"/>
                      <w:sz w:val="20"/>
                      <w:szCs w:val="20"/>
                      <w:lang w:val="es-ES" w:eastAsia="es-ES"/>
                    </w:rPr>
                    <w:t xml:space="preserve"> de 32 canales x 50 metros,· 1 Distribuidor de corriente con cable No. 8 a 3 fases, de mínimo 50 </w:t>
                  </w:r>
                  <w:proofErr w:type="spellStart"/>
                  <w:r w:rsidRPr="000D64A8">
                    <w:rPr>
                      <w:rFonts w:ascii="Arial Narrow" w:eastAsia="Times New Roman" w:hAnsi="Arial Narrow" w:cs="Calibri"/>
                      <w:color w:val="000000"/>
                      <w:sz w:val="20"/>
                      <w:szCs w:val="20"/>
                      <w:lang w:val="es-ES" w:eastAsia="es-ES"/>
                    </w:rPr>
                    <w:t>mts</w:t>
                  </w:r>
                  <w:proofErr w:type="spellEnd"/>
                  <w:r w:rsidRPr="000D64A8">
                    <w:rPr>
                      <w:rFonts w:ascii="Arial Narrow" w:eastAsia="Times New Roman" w:hAnsi="Arial Narrow" w:cs="Calibri"/>
                      <w:color w:val="000000"/>
                      <w:sz w:val="20"/>
                      <w:szCs w:val="20"/>
                      <w:lang w:val="es-ES" w:eastAsia="es-ES"/>
                    </w:rPr>
                    <w:t xml:space="preserve">,· Cableado eléctrico y de audio para funcionamiento de equipos, 1 Cable RCA </w:t>
                  </w:r>
                  <w:proofErr w:type="spellStart"/>
                  <w:r w:rsidRPr="000D64A8">
                    <w:rPr>
                      <w:rFonts w:ascii="Arial Narrow" w:eastAsia="Times New Roman" w:hAnsi="Arial Narrow" w:cs="Calibri"/>
                      <w:color w:val="000000"/>
                      <w:sz w:val="20"/>
                      <w:szCs w:val="20"/>
                      <w:lang w:val="es-ES" w:eastAsia="es-ES"/>
                    </w:rPr>
                    <w:t>Plu</w:t>
                  </w:r>
                  <w:proofErr w:type="spellEnd"/>
                  <w:r w:rsidRPr="000D64A8">
                    <w:rPr>
                      <w:rFonts w:ascii="Arial Narrow" w:eastAsia="Times New Roman" w:hAnsi="Arial Narrow" w:cs="Calibri"/>
                      <w:color w:val="000000"/>
                      <w:sz w:val="20"/>
                      <w:szCs w:val="20"/>
                      <w:lang w:val="es-ES" w:eastAsia="es-ES"/>
                    </w:rPr>
                    <w:t xml:space="preserve"> 1/8. (Valor global por un día)</w:t>
                  </w:r>
                </w:p>
              </w:tc>
              <w:tc>
                <w:tcPr>
                  <w:tcW w:w="996" w:type="dxa"/>
                  <w:tcBorders>
                    <w:top w:val="nil"/>
                    <w:left w:val="nil"/>
                    <w:bottom w:val="single" w:sz="4" w:space="0" w:color="auto"/>
                    <w:right w:val="nil"/>
                  </w:tcBorders>
                  <w:shd w:val="clear" w:color="auto" w:fill="auto"/>
                  <w:noWrap/>
                  <w:vAlign w:val="center"/>
                  <w:hideMark/>
                </w:tcPr>
                <w:p w14:paraId="1F04E2EA"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1981DF9C"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052AD36E" w14:textId="77777777" w:rsidTr="000D64A8">
              <w:trPr>
                <w:trHeight w:val="552"/>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1EB1FC98"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4</w:t>
                  </w:r>
                </w:p>
              </w:tc>
              <w:tc>
                <w:tcPr>
                  <w:tcW w:w="1255" w:type="dxa"/>
                  <w:tcBorders>
                    <w:top w:val="nil"/>
                    <w:left w:val="nil"/>
                    <w:bottom w:val="single" w:sz="4" w:space="0" w:color="auto"/>
                    <w:right w:val="single" w:sz="4" w:space="0" w:color="auto"/>
                  </w:tcBorders>
                  <w:shd w:val="clear" w:color="auto" w:fill="auto"/>
                  <w:vAlign w:val="center"/>
                  <w:hideMark/>
                </w:tcPr>
                <w:p w14:paraId="2D342711"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SONIDO 4</w:t>
                  </w:r>
                </w:p>
              </w:tc>
              <w:tc>
                <w:tcPr>
                  <w:tcW w:w="3965" w:type="dxa"/>
                  <w:tcBorders>
                    <w:top w:val="nil"/>
                    <w:left w:val="nil"/>
                    <w:bottom w:val="single" w:sz="4" w:space="0" w:color="auto"/>
                    <w:right w:val="single" w:sz="4" w:space="0" w:color="auto"/>
                  </w:tcBorders>
                  <w:shd w:val="clear" w:color="auto" w:fill="auto"/>
                  <w:vAlign w:val="center"/>
                  <w:hideMark/>
                </w:tcPr>
                <w:p w14:paraId="44CB7478"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Sistema de sonido profesional compuesto por: · 16 cabinas line array activas de doble parlante de 10 pulgadas, 1 driver y difusor, mínimo 135dv de presión de 700 a 1.600W,6 Subwoofers activos (Mínimo 141 </w:t>
                  </w:r>
                  <w:proofErr w:type="spellStart"/>
                  <w:r w:rsidRPr="000D64A8">
                    <w:rPr>
                      <w:rFonts w:ascii="Arial Narrow" w:eastAsia="Times New Roman" w:hAnsi="Arial Narrow" w:cs="Calibri"/>
                      <w:color w:val="000000"/>
                      <w:sz w:val="20"/>
                      <w:szCs w:val="20"/>
                      <w:lang w:val="es-ES" w:eastAsia="es-ES"/>
                    </w:rPr>
                    <w:t>dv</w:t>
                  </w:r>
                  <w:proofErr w:type="spellEnd"/>
                  <w:r w:rsidRPr="000D64A8">
                    <w:rPr>
                      <w:rFonts w:ascii="Arial Narrow" w:eastAsia="Times New Roman" w:hAnsi="Arial Narrow" w:cs="Calibri"/>
                      <w:color w:val="000000"/>
                      <w:sz w:val="20"/>
                      <w:szCs w:val="20"/>
                      <w:lang w:val="es-ES" w:eastAsia="es-ES"/>
                    </w:rPr>
                    <w:t xml:space="preserve"> cada uno) con potencia entre 2.0000W y 3.000W,· 4 Monitores de piso tipo cuña (De 700 a 1.000W cada uno) con parlante de 12pulgadas,4 monitores activos de doble parlante de 15 pulgadas (Mínimo 137dv cada una),· 1 computador portátil,· 2 trípodes para cabinas,· 1 consola digital m32 MIDAS de 32 canales,· 2 Micrófonos inalámbricos de voz de mano,· 8 Micrófonos inalámbricos de voz, 6 Micrófonos alámbricos de instrumento,· 1 Kit de micrófonos para batería,· 4 Cajas directas,16 Trípodes para micrófono, 1 Snake con </w:t>
                  </w:r>
                  <w:proofErr w:type="spellStart"/>
                  <w:r w:rsidRPr="000D64A8">
                    <w:rPr>
                      <w:rFonts w:ascii="Arial Narrow" w:eastAsia="Times New Roman" w:hAnsi="Arial Narrow" w:cs="Calibri"/>
                      <w:color w:val="000000"/>
                      <w:sz w:val="20"/>
                      <w:szCs w:val="20"/>
                      <w:lang w:val="es-ES" w:eastAsia="es-ES"/>
                    </w:rPr>
                    <w:t>splitter</w:t>
                  </w:r>
                  <w:proofErr w:type="spellEnd"/>
                  <w:r w:rsidRPr="000D64A8">
                    <w:rPr>
                      <w:rFonts w:ascii="Arial Narrow" w:eastAsia="Times New Roman" w:hAnsi="Arial Narrow" w:cs="Calibri"/>
                      <w:color w:val="000000"/>
                      <w:sz w:val="20"/>
                      <w:szCs w:val="20"/>
                      <w:lang w:val="es-ES" w:eastAsia="es-ES"/>
                    </w:rPr>
                    <w:t xml:space="preserve"> de 32 canales x 50 metros,· 1 Distribuidor de corriente con cable No. 8 a 3 fases, de mínimo 50 </w:t>
                  </w:r>
                  <w:proofErr w:type="spellStart"/>
                  <w:r w:rsidRPr="000D64A8">
                    <w:rPr>
                      <w:rFonts w:ascii="Arial Narrow" w:eastAsia="Times New Roman" w:hAnsi="Arial Narrow" w:cs="Calibri"/>
                      <w:color w:val="000000"/>
                      <w:sz w:val="20"/>
                      <w:szCs w:val="20"/>
                      <w:lang w:val="es-ES" w:eastAsia="es-ES"/>
                    </w:rPr>
                    <w:t>mts</w:t>
                  </w:r>
                  <w:proofErr w:type="spellEnd"/>
                  <w:r w:rsidRPr="000D64A8">
                    <w:rPr>
                      <w:rFonts w:ascii="Arial Narrow" w:eastAsia="Times New Roman" w:hAnsi="Arial Narrow" w:cs="Calibri"/>
                      <w:color w:val="000000"/>
                      <w:sz w:val="20"/>
                      <w:szCs w:val="20"/>
                      <w:lang w:val="es-ES" w:eastAsia="es-ES"/>
                    </w:rPr>
                    <w:t xml:space="preserve">,· Cableado eléctrico y de audio para </w:t>
                  </w:r>
                  <w:r w:rsidRPr="000D64A8">
                    <w:rPr>
                      <w:rFonts w:ascii="Arial Narrow" w:eastAsia="Times New Roman" w:hAnsi="Arial Narrow" w:cs="Calibri"/>
                      <w:color w:val="000000"/>
                      <w:sz w:val="20"/>
                      <w:szCs w:val="20"/>
                      <w:lang w:val="es-ES" w:eastAsia="es-ES"/>
                    </w:rPr>
                    <w:lastRenderedPageBreak/>
                    <w:t xml:space="preserve">funcionamiento de equipos,1 Cable RCA </w:t>
                  </w:r>
                  <w:proofErr w:type="spellStart"/>
                  <w:r w:rsidRPr="000D64A8">
                    <w:rPr>
                      <w:rFonts w:ascii="Arial Narrow" w:eastAsia="Times New Roman" w:hAnsi="Arial Narrow" w:cs="Calibri"/>
                      <w:color w:val="000000"/>
                      <w:sz w:val="20"/>
                      <w:szCs w:val="20"/>
                      <w:lang w:val="es-ES" w:eastAsia="es-ES"/>
                    </w:rPr>
                    <w:t>Plu</w:t>
                  </w:r>
                  <w:proofErr w:type="spellEnd"/>
                  <w:r w:rsidRPr="000D64A8">
                    <w:rPr>
                      <w:rFonts w:ascii="Arial Narrow" w:eastAsia="Times New Roman" w:hAnsi="Arial Narrow" w:cs="Calibri"/>
                      <w:color w:val="000000"/>
                      <w:sz w:val="20"/>
                      <w:szCs w:val="20"/>
                      <w:lang w:val="es-ES" w:eastAsia="es-ES"/>
                    </w:rPr>
                    <w:t xml:space="preserve"> 1/8.</w:t>
                  </w:r>
                </w:p>
              </w:tc>
              <w:tc>
                <w:tcPr>
                  <w:tcW w:w="996" w:type="dxa"/>
                  <w:tcBorders>
                    <w:top w:val="nil"/>
                    <w:left w:val="nil"/>
                    <w:bottom w:val="single" w:sz="4" w:space="0" w:color="auto"/>
                    <w:right w:val="nil"/>
                  </w:tcBorders>
                  <w:shd w:val="clear" w:color="auto" w:fill="auto"/>
                  <w:noWrap/>
                  <w:vAlign w:val="center"/>
                  <w:hideMark/>
                </w:tcPr>
                <w:p w14:paraId="4C3FE966"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lastRenderedPageBreak/>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4AE9C4AC"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27AB3280" w14:textId="77777777" w:rsidTr="000D64A8">
              <w:trPr>
                <w:trHeight w:val="825"/>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56FDC760"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5</w:t>
                  </w:r>
                </w:p>
              </w:tc>
              <w:tc>
                <w:tcPr>
                  <w:tcW w:w="1255" w:type="dxa"/>
                  <w:tcBorders>
                    <w:top w:val="nil"/>
                    <w:left w:val="nil"/>
                    <w:bottom w:val="single" w:sz="4" w:space="0" w:color="auto"/>
                    <w:right w:val="single" w:sz="4" w:space="0" w:color="auto"/>
                  </w:tcBorders>
                  <w:shd w:val="clear" w:color="auto" w:fill="auto"/>
                  <w:vAlign w:val="center"/>
                  <w:hideMark/>
                </w:tcPr>
                <w:p w14:paraId="60D6925A"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BACKLINE 1</w:t>
                  </w:r>
                </w:p>
              </w:tc>
              <w:tc>
                <w:tcPr>
                  <w:tcW w:w="3965" w:type="dxa"/>
                  <w:tcBorders>
                    <w:top w:val="nil"/>
                    <w:left w:val="nil"/>
                    <w:bottom w:val="single" w:sz="4" w:space="0" w:color="auto"/>
                    <w:right w:val="single" w:sz="4" w:space="0" w:color="auto"/>
                  </w:tcBorders>
                  <w:shd w:val="clear" w:color="auto" w:fill="auto"/>
                  <w:vAlign w:val="center"/>
                  <w:hideMark/>
                </w:tcPr>
                <w:p w14:paraId="22B976CA"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Sistema de </w:t>
                  </w:r>
                  <w:proofErr w:type="spellStart"/>
                  <w:r w:rsidRPr="000D64A8">
                    <w:rPr>
                      <w:rFonts w:ascii="Arial Narrow" w:eastAsia="Times New Roman" w:hAnsi="Arial Narrow" w:cs="Calibri"/>
                      <w:color w:val="000000"/>
                      <w:sz w:val="20"/>
                      <w:szCs w:val="20"/>
                      <w:lang w:val="es-ES" w:eastAsia="es-ES"/>
                    </w:rPr>
                    <w:t>backline</w:t>
                  </w:r>
                  <w:proofErr w:type="spellEnd"/>
                  <w:r w:rsidRPr="000D64A8">
                    <w:rPr>
                      <w:rFonts w:ascii="Arial Narrow" w:eastAsia="Times New Roman" w:hAnsi="Arial Narrow" w:cs="Calibri"/>
                      <w:color w:val="000000"/>
                      <w:sz w:val="20"/>
                      <w:szCs w:val="20"/>
                      <w:lang w:val="es-ES" w:eastAsia="es-ES"/>
                    </w:rPr>
                    <w:t xml:space="preserve"> profesional compuesto por: 1 batería, 1 amplificador de guitarra, 1 amplificador guitarra piano, 1 amplificador de bajo y 1 cabina 8 * 10. (Valor global por un día)</w:t>
                  </w:r>
                </w:p>
              </w:tc>
              <w:tc>
                <w:tcPr>
                  <w:tcW w:w="996" w:type="dxa"/>
                  <w:tcBorders>
                    <w:top w:val="nil"/>
                    <w:left w:val="nil"/>
                    <w:bottom w:val="single" w:sz="4" w:space="0" w:color="auto"/>
                    <w:right w:val="nil"/>
                  </w:tcBorders>
                  <w:shd w:val="clear" w:color="auto" w:fill="auto"/>
                  <w:noWrap/>
                  <w:vAlign w:val="center"/>
                  <w:hideMark/>
                </w:tcPr>
                <w:p w14:paraId="400EF308"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188E56F8"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5EE358F8" w14:textId="77777777" w:rsidTr="000D64A8">
              <w:trPr>
                <w:trHeight w:val="825"/>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6DBD1A22"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6</w:t>
                  </w:r>
                </w:p>
              </w:tc>
              <w:tc>
                <w:tcPr>
                  <w:tcW w:w="1255" w:type="dxa"/>
                  <w:tcBorders>
                    <w:top w:val="nil"/>
                    <w:left w:val="nil"/>
                    <w:bottom w:val="single" w:sz="4" w:space="0" w:color="auto"/>
                    <w:right w:val="single" w:sz="4" w:space="0" w:color="auto"/>
                  </w:tcBorders>
                  <w:shd w:val="clear" w:color="auto" w:fill="auto"/>
                  <w:vAlign w:val="center"/>
                  <w:hideMark/>
                </w:tcPr>
                <w:p w14:paraId="0AA08F0E"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BACKLINE 2</w:t>
                  </w:r>
                </w:p>
              </w:tc>
              <w:tc>
                <w:tcPr>
                  <w:tcW w:w="3965" w:type="dxa"/>
                  <w:tcBorders>
                    <w:top w:val="nil"/>
                    <w:left w:val="nil"/>
                    <w:bottom w:val="single" w:sz="4" w:space="0" w:color="auto"/>
                    <w:right w:val="single" w:sz="4" w:space="0" w:color="auto"/>
                  </w:tcBorders>
                  <w:shd w:val="clear" w:color="auto" w:fill="auto"/>
                  <w:vAlign w:val="center"/>
                  <w:hideMark/>
                </w:tcPr>
                <w:p w14:paraId="4C9CB393"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Sistema de </w:t>
                  </w:r>
                  <w:proofErr w:type="spellStart"/>
                  <w:r w:rsidRPr="000D64A8">
                    <w:rPr>
                      <w:rFonts w:ascii="Arial Narrow" w:eastAsia="Times New Roman" w:hAnsi="Arial Narrow" w:cs="Calibri"/>
                      <w:color w:val="000000"/>
                      <w:sz w:val="20"/>
                      <w:szCs w:val="20"/>
                      <w:lang w:val="es-ES" w:eastAsia="es-ES"/>
                    </w:rPr>
                    <w:t>backline</w:t>
                  </w:r>
                  <w:proofErr w:type="spellEnd"/>
                  <w:r w:rsidRPr="000D64A8">
                    <w:rPr>
                      <w:rFonts w:ascii="Arial Narrow" w:eastAsia="Times New Roman" w:hAnsi="Arial Narrow" w:cs="Calibri"/>
                      <w:color w:val="000000"/>
                      <w:sz w:val="20"/>
                      <w:szCs w:val="20"/>
                      <w:lang w:val="es-ES" w:eastAsia="es-ES"/>
                    </w:rPr>
                    <w:t xml:space="preserve"> profesional compuesto por: 1 </w:t>
                  </w:r>
                  <w:proofErr w:type="gramStart"/>
                  <w:r w:rsidRPr="000D64A8">
                    <w:rPr>
                      <w:rFonts w:ascii="Arial Narrow" w:eastAsia="Times New Roman" w:hAnsi="Arial Narrow" w:cs="Calibri"/>
                      <w:color w:val="000000"/>
                      <w:sz w:val="20"/>
                      <w:szCs w:val="20"/>
                      <w:lang w:val="es-ES" w:eastAsia="es-ES"/>
                    </w:rPr>
                    <w:t>batería ,</w:t>
                  </w:r>
                  <w:proofErr w:type="gramEnd"/>
                  <w:r w:rsidRPr="000D64A8">
                    <w:rPr>
                      <w:rFonts w:ascii="Arial Narrow" w:eastAsia="Times New Roman" w:hAnsi="Arial Narrow" w:cs="Calibri"/>
                      <w:color w:val="000000"/>
                      <w:sz w:val="20"/>
                      <w:szCs w:val="20"/>
                      <w:lang w:val="es-ES" w:eastAsia="es-ES"/>
                    </w:rPr>
                    <w:t xml:space="preserve"> 1 congas, 1 amplificador de guitarra, 1 amplificador guitarra piano, 1 amplificador de bajo y 1 cabina 8 * 10. (Valor global por un día)</w:t>
                  </w:r>
                </w:p>
              </w:tc>
              <w:tc>
                <w:tcPr>
                  <w:tcW w:w="996" w:type="dxa"/>
                  <w:tcBorders>
                    <w:top w:val="nil"/>
                    <w:left w:val="nil"/>
                    <w:bottom w:val="single" w:sz="4" w:space="0" w:color="auto"/>
                    <w:right w:val="nil"/>
                  </w:tcBorders>
                  <w:shd w:val="clear" w:color="auto" w:fill="auto"/>
                  <w:noWrap/>
                  <w:vAlign w:val="center"/>
                  <w:hideMark/>
                </w:tcPr>
                <w:p w14:paraId="32A1DDAD"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06C2166F"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247BFBD1" w14:textId="77777777" w:rsidTr="000D64A8">
              <w:trPr>
                <w:trHeight w:val="825"/>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52D90838"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7</w:t>
                  </w:r>
                </w:p>
              </w:tc>
              <w:tc>
                <w:tcPr>
                  <w:tcW w:w="1255" w:type="dxa"/>
                  <w:tcBorders>
                    <w:top w:val="nil"/>
                    <w:left w:val="nil"/>
                    <w:bottom w:val="single" w:sz="4" w:space="0" w:color="auto"/>
                    <w:right w:val="single" w:sz="4" w:space="0" w:color="auto"/>
                  </w:tcBorders>
                  <w:shd w:val="clear" w:color="auto" w:fill="auto"/>
                  <w:vAlign w:val="center"/>
                  <w:hideMark/>
                </w:tcPr>
                <w:p w14:paraId="6B1D3C49"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BACKLINE 3</w:t>
                  </w:r>
                </w:p>
              </w:tc>
              <w:tc>
                <w:tcPr>
                  <w:tcW w:w="3965" w:type="dxa"/>
                  <w:tcBorders>
                    <w:top w:val="nil"/>
                    <w:left w:val="nil"/>
                    <w:bottom w:val="single" w:sz="4" w:space="0" w:color="auto"/>
                    <w:right w:val="single" w:sz="4" w:space="0" w:color="auto"/>
                  </w:tcBorders>
                  <w:shd w:val="clear" w:color="auto" w:fill="auto"/>
                  <w:vAlign w:val="center"/>
                  <w:hideMark/>
                </w:tcPr>
                <w:p w14:paraId="5B9EA498" w14:textId="77777777" w:rsidR="000D64A8" w:rsidRPr="000D64A8" w:rsidRDefault="000D64A8" w:rsidP="000D64A8">
                  <w:pPr>
                    <w:jc w:val="both"/>
                    <w:rPr>
                      <w:rFonts w:ascii="Arial Narrow" w:eastAsia="Times New Roman" w:hAnsi="Arial Narrow" w:cs="Calibri"/>
                      <w:sz w:val="20"/>
                      <w:szCs w:val="20"/>
                      <w:lang w:val="es-ES" w:eastAsia="es-ES"/>
                    </w:rPr>
                  </w:pPr>
                  <w:r w:rsidRPr="000D64A8">
                    <w:rPr>
                      <w:rFonts w:ascii="Arial Narrow" w:eastAsia="Times New Roman" w:hAnsi="Arial Narrow" w:cs="Calibri"/>
                      <w:sz w:val="20"/>
                      <w:szCs w:val="20"/>
                      <w:lang w:val="es-ES" w:eastAsia="es-ES"/>
                    </w:rPr>
                    <w:t xml:space="preserve">Sistema de </w:t>
                  </w:r>
                  <w:proofErr w:type="spellStart"/>
                  <w:r w:rsidRPr="000D64A8">
                    <w:rPr>
                      <w:rFonts w:ascii="Arial Narrow" w:eastAsia="Times New Roman" w:hAnsi="Arial Narrow" w:cs="Calibri"/>
                      <w:sz w:val="20"/>
                      <w:szCs w:val="20"/>
                      <w:lang w:val="es-ES" w:eastAsia="es-ES"/>
                    </w:rPr>
                    <w:t>backline</w:t>
                  </w:r>
                  <w:proofErr w:type="spellEnd"/>
                  <w:r w:rsidRPr="000D64A8">
                    <w:rPr>
                      <w:rFonts w:ascii="Arial Narrow" w:eastAsia="Times New Roman" w:hAnsi="Arial Narrow" w:cs="Calibri"/>
                      <w:sz w:val="20"/>
                      <w:szCs w:val="20"/>
                      <w:lang w:val="es-ES" w:eastAsia="es-ES"/>
                    </w:rPr>
                    <w:t xml:space="preserve"> profesional compuesto por: 1 batería, 1 congas, 1 piano, 1 amplificador de guitarra, 1 amplificador guitarra piano, 1 amplificador de bajo, 1 cabina 8 * 10 y 1 amplificador de bajo}. (Valor global por un día)</w:t>
                  </w:r>
                </w:p>
              </w:tc>
              <w:tc>
                <w:tcPr>
                  <w:tcW w:w="996" w:type="dxa"/>
                  <w:tcBorders>
                    <w:top w:val="nil"/>
                    <w:left w:val="nil"/>
                    <w:bottom w:val="single" w:sz="4" w:space="0" w:color="auto"/>
                    <w:right w:val="nil"/>
                  </w:tcBorders>
                  <w:shd w:val="clear" w:color="auto" w:fill="auto"/>
                  <w:noWrap/>
                  <w:vAlign w:val="center"/>
                  <w:hideMark/>
                </w:tcPr>
                <w:p w14:paraId="701D4098"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2D43FE35"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004707BA" w14:textId="77777777" w:rsidTr="000D64A8">
              <w:trPr>
                <w:trHeight w:val="825"/>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43783C1F"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8</w:t>
                  </w:r>
                </w:p>
              </w:tc>
              <w:tc>
                <w:tcPr>
                  <w:tcW w:w="1255" w:type="dxa"/>
                  <w:tcBorders>
                    <w:top w:val="nil"/>
                    <w:left w:val="nil"/>
                    <w:bottom w:val="single" w:sz="4" w:space="0" w:color="auto"/>
                    <w:right w:val="single" w:sz="4" w:space="0" w:color="auto"/>
                  </w:tcBorders>
                  <w:shd w:val="clear" w:color="auto" w:fill="auto"/>
                  <w:vAlign w:val="center"/>
                  <w:hideMark/>
                </w:tcPr>
                <w:p w14:paraId="76A737C4"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EFECTOS 1</w:t>
                  </w:r>
                </w:p>
              </w:tc>
              <w:tc>
                <w:tcPr>
                  <w:tcW w:w="3965" w:type="dxa"/>
                  <w:tcBorders>
                    <w:top w:val="nil"/>
                    <w:left w:val="nil"/>
                    <w:bottom w:val="single" w:sz="4" w:space="0" w:color="auto"/>
                    <w:right w:val="single" w:sz="4" w:space="0" w:color="auto"/>
                  </w:tcBorders>
                  <w:shd w:val="clear" w:color="auto" w:fill="auto"/>
                  <w:vAlign w:val="center"/>
                  <w:hideMark/>
                </w:tcPr>
                <w:p w14:paraId="0813577D"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Servicio de set de mínimo dos (2) disparos de trozos de papel metalizado a través de máquina de </w:t>
                  </w:r>
                  <w:proofErr w:type="spellStart"/>
                  <w:r w:rsidRPr="000D64A8">
                    <w:rPr>
                      <w:rFonts w:ascii="Arial Narrow" w:eastAsia="Times New Roman" w:hAnsi="Arial Narrow" w:cs="Calibri"/>
                      <w:color w:val="000000"/>
                      <w:sz w:val="20"/>
                      <w:szCs w:val="20"/>
                      <w:lang w:val="es-ES" w:eastAsia="es-ES"/>
                    </w:rPr>
                    <w:t>venturi</w:t>
                  </w:r>
                  <w:proofErr w:type="spellEnd"/>
                  <w:r w:rsidRPr="000D64A8">
                    <w:rPr>
                      <w:rFonts w:ascii="Arial Narrow" w:eastAsia="Times New Roman" w:hAnsi="Arial Narrow" w:cs="Calibri"/>
                      <w:color w:val="000000"/>
                      <w:sz w:val="20"/>
                      <w:szCs w:val="20"/>
                      <w:lang w:val="es-ES" w:eastAsia="es-ES"/>
                    </w:rPr>
                    <w:t xml:space="preserve"> con pipeta de Co2</w:t>
                  </w:r>
                </w:p>
              </w:tc>
              <w:tc>
                <w:tcPr>
                  <w:tcW w:w="996" w:type="dxa"/>
                  <w:tcBorders>
                    <w:top w:val="nil"/>
                    <w:left w:val="nil"/>
                    <w:bottom w:val="single" w:sz="4" w:space="0" w:color="auto"/>
                    <w:right w:val="nil"/>
                  </w:tcBorders>
                  <w:shd w:val="clear" w:color="auto" w:fill="auto"/>
                  <w:noWrap/>
                  <w:vAlign w:val="center"/>
                  <w:hideMark/>
                </w:tcPr>
                <w:p w14:paraId="690FFE7F"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25A32ECC"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787739D8" w14:textId="77777777" w:rsidTr="000D64A8">
              <w:trPr>
                <w:trHeight w:val="825"/>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40002637"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9</w:t>
                  </w:r>
                </w:p>
              </w:tc>
              <w:tc>
                <w:tcPr>
                  <w:tcW w:w="1255" w:type="dxa"/>
                  <w:tcBorders>
                    <w:top w:val="nil"/>
                    <w:left w:val="nil"/>
                    <w:bottom w:val="single" w:sz="4" w:space="0" w:color="auto"/>
                    <w:right w:val="single" w:sz="4" w:space="0" w:color="auto"/>
                  </w:tcBorders>
                  <w:shd w:val="clear" w:color="auto" w:fill="auto"/>
                  <w:vAlign w:val="center"/>
                  <w:hideMark/>
                </w:tcPr>
                <w:p w14:paraId="60C6D5EF"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EFECTOS 2</w:t>
                  </w:r>
                </w:p>
              </w:tc>
              <w:tc>
                <w:tcPr>
                  <w:tcW w:w="3965" w:type="dxa"/>
                  <w:tcBorders>
                    <w:top w:val="nil"/>
                    <w:left w:val="nil"/>
                    <w:bottom w:val="single" w:sz="4" w:space="0" w:color="auto"/>
                    <w:right w:val="single" w:sz="4" w:space="0" w:color="auto"/>
                  </w:tcBorders>
                  <w:shd w:val="clear" w:color="auto" w:fill="auto"/>
                  <w:vAlign w:val="center"/>
                  <w:hideMark/>
                </w:tcPr>
                <w:p w14:paraId="470A24C4"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Servicio de set disparos de </w:t>
                  </w:r>
                  <w:proofErr w:type="gramStart"/>
                  <w:r w:rsidRPr="000D64A8">
                    <w:rPr>
                      <w:rFonts w:ascii="Arial Narrow" w:eastAsia="Times New Roman" w:hAnsi="Arial Narrow" w:cs="Calibri"/>
                      <w:color w:val="000000"/>
                      <w:sz w:val="20"/>
                      <w:szCs w:val="20"/>
                      <w:lang w:val="es-ES" w:eastAsia="es-ES"/>
                    </w:rPr>
                    <w:t>CO2,set</w:t>
                  </w:r>
                  <w:proofErr w:type="gramEnd"/>
                  <w:r w:rsidRPr="000D64A8">
                    <w:rPr>
                      <w:rFonts w:ascii="Arial Narrow" w:eastAsia="Times New Roman" w:hAnsi="Arial Narrow" w:cs="Calibri"/>
                      <w:color w:val="000000"/>
                      <w:sz w:val="20"/>
                      <w:szCs w:val="20"/>
                      <w:lang w:val="es-ES" w:eastAsia="es-ES"/>
                    </w:rPr>
                    <w:t xml:space="preserve"> de lanzallamas de alcohol y </w:t>
                  </w:r>
                  <w:proofErr w:type="spellStart"/>
                  <w:r w:rsidRPr="000D64A8">
                    <w:rPr>
                      <w:rFonts w:ascii="Arial Narrow" w:eastAsia="Times New Roman" w:hAnsi="Arial Narrow" w:cs="Calibri"/>
                      <w:color w:val="000000"/>
                      <w:sz w:val="20"/>
                      <w:szCs w:val="20"/>
                      <w:lang w:val="es-ES" w:eastAsia="es-ES"/>
                    </w:rPr>
                    <w:t>flame</w:t>
                  </w:r>
                  <w:proofErr w:type="spellEnd"/>
                  <w:r w:rsidRPr="000D64A8">
                    <w:rPr>
                      <w:rFonts w:ascii="Arial Narrow" w:eastAsia="Times New Roman" w:hAnsi="Arial Narrow" w:cs="Calibri"/>
                      <w:color w:val="000000"/>
                      <w:sz w:val="20"/>
                      <w:szCs w:val="20"/>
                      <w:lang w:val="es-ES" w:eastAsia="es-ES"/>
                    </w:rPr>
                    <w:t xml:space="preserve"> ,set de disparos de Venturi, pólvora fría con cañones, cámara de humo HAZAR tipo niebla.</w:t>
                  </w:r>
                </w:p>
              </w:tc>
              <w:tc>
                <w:tcPr>
                  <w:tcW w:w="996" w:type="dxa"/>
                  <w:tcBorders>
                    <w:top w:val="nil"/>
                    <w:left w:val="nil"/>
                    <w:bottom w:val="single" w:sz="4" w:space="0" w:color="auto"/>
                    <w:right w:val="nil"/>
                  </w:tcBorders>
                  <w:shd w:val="clear" w:color="auto" w:fill="auto"/>
                  <w:noWrap/>
                  <w:vAlign w:val="center"/>
                  <w:hideMark/>
                </w:tcPr>
                <w:p w14:paraId="6B313F1A"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5B4EC8B9"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68A338AF" w14:textId="77777777" w:rsidTr="000D64A8">
              <w:trPr>
                <w:trHeight w:val="825"/>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10F30F1B"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10</w:t>
                  </w:r>
                </w:p>
              </w:tc>
              <w:tc>
                <w:tcPr>
                  <w:tcW w:w="1255" w:type="dxa"/>
                  <w:tcBorders>
                    <w:top w:val="nil"/>
                    <w:left w:val="nil"/>
                    <w:bottom w:val="single" w:sz="4" w:space="0" w:color="auto"/>
                    <w:right w:val="single" w:sz="4" w:space="0" w:color="auto"/>
                  </w:tcBorders>
                  <w:shd w:val="clear" w:color="auto" w:fill="auto"/>
                  <w:vAlign w:val="center"/>
                  <w:hideMark/>
                </w:tcPr>
                <w:p w14:paraId="57972732"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ILUMINACION 1</w:t>
                  </w:r>
                </w:p>
              </w:tc>
              <w:tc>
                <w:tcPr>
                  <w:tcW w:w="3965" w:type="dxa"/>
                  <w:tcBorders>
                    <w:top w:val="nil"/>
                    <w:left w:val="nil"/>
                    <w:bottom w:val="single" w:sz="4" w:space="0" w:color="auto"/>
                    <w:right w:val="single" w:sz="4" w:space="0" w:color="auto"/>
                  </w:tcBorders>
                  <w:shd w:val="clear" w:color="auto" w:fill="auto"/>
                  <w:vAlign w:val="center"/>
                  <w:hideMark/>
                </w:tcPr>
                <w:p w14:paraId="5CC77F55"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Alquiler Luz par led (5 Watts c/u) incluye servicio de instalación, operación y desinstalación.</w:t>
                  </w:r>
                </w:p>
              </w:tc>
              <w:tc>
                <w:tcPr>
                  <w:tcW w:w="996" w:type="dxa"/>
                  <w:tcBorders>
                    <w:top w:val="nil"/>
                    <w:left w:val="nil"/>
                    <w:bottom w:val="single" w:sz="4" w:space="0" w:color="auto"/>
                    <w:right w:val="nil"/>
                  </w:tcBorders>
                  <w:shd w:val="clear" w:color="auto" w:fill="auto"/>
                  <w:noWrap/>
                  <w:vAlign w:val="center"/>
                  <w:hideMark/>
                </w:tcPr>
                <w:p w14:paraId="6C6CB55F"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2176E105"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2F0AC0DF" w14:textId="77777777" w:rsidTr="000D64A8">
              <w:trPr>
                <w:trHeight w:val="1020"/>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58C2706F"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11</w:t>
                  </w:r>
                </w:p>
              </w:tc>
              <w:tc>
                <w:tcPr>
                  <w:tcW w:w="1255" w:type="dxa"/>
                  <w:tcBorders>
                    <w:top w:val="nil"/>
                    <w:left w:val="nil"/>
                    <w:bottom w:val="single" w:sz="4" w:space="0" w:color="auto"/>
                    <w:right w:val="single" w:sz="4" w:space="0" w:color="auto"/>
                  </w:tcBorders>
                  <w:shd w:val="clear" w:color="auto" w:fill="auto"/>
                  <w:vAlign w:val="center"/>
                  <w:hideMark/>
                </w:tcPr>
                <w:p w14:paraId="36602A84"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ILUMINACION 2</w:t>
                  </w:r>
                </w:p>
              </w:tc>
              <w:tc>
                <w:tcPr>
                  <w:tcW w:w="3965" w:type="dxa"/>
                  <w:tcBorders>
                    <w:top w:val="nil"/>
                    <w:left w:val="nil"/>
                    <w:bottom w:val="single" w:sz="4" w:space="0" w:color="auto"/>
                    <w:right w:val="single" w:sz="4" w:space="0" w:color="auto"/>
                  </w:tcBorders>
                  <w:shd w:val="clear" w:color="auto" w:fill="auto"/>
                  <w:vAlign w:val="center"/>
                  <w:hideMark/>
                </w:tcPr>
                <w:p w14:paraId="224BDBC7"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Sistema de iluminación profesional compuesto por: · 14 pares led (5 Watts c/u</w:t>
                  </w:r>
                  <w:proofErr w:type="gramStart"/>
                  <w:r w:rsidRPr="000D64A8">
                    <w:rPr>
                      <w:rFonts w:ascii="Arial Narrow" w:eastAsia="Times New Roman" w:hAnsi="Arial Narrow" w:cs="Calibri"/>
                      <w:color w:val="000000"/>
                      <w:sz w:val="20"/>
                      <w:szCs w:val="20"/>
                      <w:lang w:val="es-ES" w:eastAsia="es-ES"/>
                    </w:rPr>
                    <w:t>),·</w:t>
                  </w:r>
                  <w:proofErr w:type="gramEnd"/>
                  <w:r w:rsidRPr="000D64A8">
                    <w:rPr>
                      <w:rFonts w:ascii="Arial Narrow" w:eastAsia="Times New Roman" w:hAnsi="Arial Narrow" w:cs="Calibri"/>
                      <w:color w:val="000000"/>
                      <w:sz w:val="20"/>
                      <w:szCs w:val="20"/>
                      <w:lang w:val="es-ES" w:eastAsia="es-ES"/>
                    </w:rPr>
                    <w:t xml:space="preserve"> 1 consola DMX,· 1 operario,· 1 distribuidor de corriente,4 reflectores de luz blanca cálida tipo TV,2 luces LED tipo reflector cuadradas. Incluye servicio de instalación, operación y desinstalación. (Valor global por un día)</w:t>
                  </w:r>
                </w:p>
              </w:tc>
              <w:tc>
                <w:tcPr>
                  <w:tcW w:w="996" w:type="dxa"/>
                  <w:tcBorders>
                    <w:top w:val="nil"/>
                    <w:left w:val="nil"/>
                    <w:bottom w:val="single" w:sz="4" w:space="0" w:color="auto"/>
                    <w:right w:val="nil"/>
                  </w:tcBorders>
                  <w:shd w:val="clear" w:color="auto" w:fill="auto"/>
                  <w:noWrap/>
                  <w:vAlign w:val="center"/>
                  <w:hideMark/>
                </w:tcPr>
                <w:p w14:paraId="533B2241"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1E9E03F6"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311473B6" w14:textId="77777777" w:rsidTr="000D64A8">
              <w:trPr>
                <w:trHeight w:val="1185"/>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4A95EFF2"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12</w:t>
                  </w:r>
                </w:p>
              </w:tc>
              <w:tc>
                <w:tcPr>
                  <w:tcW w:w="1255" w:type="dxa"/>
                  <w:tcBorders>
                    <w:top w:val="nil"/>
                    <w:left w:val="nil"/>
                    <w:bottom w:val="single" w:sz="4" w:space="0" w:color="auto"/>
                    <w:right w:val="single" w:sz="4" w:space="0" w:color="auto"/>
                  </w:tcBorders>
                  <w:shd w:val="clear" w:color="auto" w:fill="auto"/>
                  <w:vAlign w:val="center"/>
                  <w:hideMark/>
                </w:tcPr>
                <w:p w14:paraId="7522F4F2"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ILUMINACION 3</w:t>
                  </w:r>
                </w:p>
              </w:tc>
              <w:tc>
                <w:tcPr>
                  <w:tcW w:w="3965" w:type="dxa"/>
                  <w:tcBorders>
                    <w:top w:val="nil"/>
                    <w:left w:val="nil"/>
                    <w:bottom w:val="single" w:sz="4" w:space="0" w:color="auto"/>
                    <w:right w:val="single" w:sz="4" w:space="0" w:color="auto"/>
                  </w:tcBorders>
                  <w:shd w:val="clear" w:color="auto" w:fill="auto"/>
                  <w:vAlign w:val="center"/>
                  <w:hideMark/>
                </w:tcPr>
                <w:p w14:paraId="591BE68B"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Sistema de iluminación profesional compuesto por: · 16 pares led (5 Watts c/u),2 cabezas móviles bombilla 7R tipo </w:t>
                  </w:r>
                  <w:proofErr w:type="gramStart"/>
                  <w:r w:rsidRPr="000D64A8">
                    <w:rPr>
                      <w:rFonts w:ascii="Arial Narrow" w:eastAsia="Times New Roman" w:hAnsi="Arial Narrow" w:cs="Calibri"/>
                      <w:color w:val="000000"/>
                      <w:sz w:val="20"/>
                      <w:szCs w:val="20"/>
                      <w:lang w:val="es-ES" w:eastAsia="es-ES"/>
                    </w:rPr>
                    <w:t>Beam,·</w:t>
                  </w:r>
                  <w:proofErr w:type="gramEnd"/>
                  <w:r w:rsidRPr="000D64A8">
                    <w:rPr>
                      <w:rFonts w:ascii="Arial Narrow" w:eastAsia="Times New Roman" w:hAnsi="Arial Narrow" w:cs="Calibri"/>
                      <w:color w:val="000000"/>
                      <w:sz w:val="20"/>
                      <w:szCs w:val="20"/>
                      <w:lang w:val="es-ES" w:eastAsia="es-ES"/>
                    </w:rPr>
                    <w:t xml:space="preserve"> 1 seguidor tipo concierto bombilla tipo LED mínimo de 300W,· 1 consola de luces, 1 distribuidor de corriente. Incluye servicio de instalación, operación y desinstalación. (Valor global por un día)</w:t>
                  </w:r>
                </w:p>
              </w:tc>
              <w:tc>
                <w:tcPr>
                  <w:tcW w:w="996" w:type="dxa"/>
                  <w:tcBorders>
                    <w:top w:val="nil"/>
                    <w:left w:val="nil"/>
                    <w:bottom w:val="single" w:sz="4" w:space="0" w:color="auto"/>
                    <w:right w:val="nil"/>
                  </w:tcBorders>
                  <w:shd w:val="clear" w:color="auto" w:fill="auto"/>
                  <w:noWrap/>
                  <w:vAlign w:val="center"/>
                  <w:hideMark/>
                </w:tcPr>
                <w:p w14:paraId="1E683B70"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1FBD0278"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4358D137" w14:textId="77777777" w:rsidTr="000D64A8">
              <w:trPr>
                <w:trHeight w:val="1050"/>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78A7D6D8"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13</w:t>
                  </w:r>
                </w:p>
              </w:tc>
              <w:tc>
                <w:tcPr>
                  <w:tcW w:w="1255" w:type="dxa"/>
                  <w:tcBorders>
                    <w:top w:val="nil"/>
                    <w:left w:val="nil"/>
                    <w:bottom w:val="single" w:sz="4" w:space="0" w:color="auto"/>
                    <w:right w:val="single" w:sz="4" w:space="0" w:color="auto"/>
                  </w:tcBorders>
                  <w:shd w:val="clear" w:color="auto" w:fill="auto"/>
                  <w:vAlign w:val="center"/>
                  <w:hideMark/>
                </w:tcPr>
                <w:p w14:paraId="59EA127B"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ILUMINACION 4</w:t>
                  </w:r>
                </w:p>
              </w:tc>
              <w:tc>
                <w:tcPr>
                  <w:tcW w:w="3965" w:type="dxa"/>
                  <w:tcBorders>
                    <w:top w:val="nil"/>
                    <w:left w:val="nil"/>
                    <w:bottom w:val="single" w:sz="4" w:space="0" w:color="auto"/>
                    <w:right w:val="single" w:sz="4" w:space="0" w:color="auto"/>
                  </w:tcBorders>
                  <w:shd w:val="clear" w:color="auto" w:fill="auto"/>
                  <w:vAlign w:val="center"/>
                  <w:hideMark/>
                </w:tcPr>
                <w:p w14:paraId="03D3D5D3"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Sistema de iluminación profesional compuesto por: · 24 pares led (5 Watts c/u),8 cabezas móviles bombilla 7R tipo </w:t>
                  </w:r>
                  <w:proofErr w:type="gramStart"/>
                  <w:r w:rsidRPr="000D64A8">
                    <w:rPr>
                      <w:rFonts w:ascii="Arial Narrow" w:eastAsia="Times New Roman" w:hAnsi="Arial Narrow" w:cs="Calibri"/>
                      <w:color w:val="000000"/>
                      <w:sz w:val="20"/>
                      <w:szCs w:val="20"/>
                      <w:lang w:val="es-ES" w:eastAsia="es-ES"/>
                    </w:rPr>
                    <w:t>Beam,·</w:t>
                  </w:r>
                  <w:proofErr w:type="gramEnd"/>
                  <w:r w:rsidRPr="000D64A8">
                    <w:rPr>
                      <w:rFonts w:ascii="Arial Narrow" w:eastAsia="Times New Roman" w:hAnsi="Arial Narrow" w:cs="Calibri"/>
                      <w:color w:val="000000"/>
                      <w:sz w:val="20"/>
                      <w:szCs w:val="20"/>
                      <w:lang w:val="es-ES" w:eastAsia="es-ES"/>
                    </w:rPr>
                    <w:t xml:space="preserve"> 1 seguidor tipo concierto bombilla tipo LED mínimo de 300W,1 consola de luces, 1 distribuidor de corriente. Incluye servicio de instalación, operación y desinstalación. (Valor global por un día)</w:t>
                  </w:r>
                </w:p>
              </w:tc>
              <w:tc>
                <w:tcPr>
                  <w:tcW w:w="996" w:type="dxa"/>
                  <w:tcBorders>
                    <w:top w:val="nil"/>
                    <w:left w:val="nil"/>
                    <w:bottom w:val="single" w:sz="4" w:space="0" w:color="auto"/>
                    <w:right w:val="nil"/>
                  </w:tcBorders>
                  <w:shd w:val="clear" w:color="auto" w:fill="auto"/>
                  <w:noWrap/>
                  <w:vAlign w:val="center"/>
                  <w:hideMark/>
                </w:tcPr>
                <w:p w14:paraId="70BEAAA9"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5DA5F946"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193948D5" w14:textId="77777777" w:rsidTr="000D64A8">
              <w:trPr>
                <w:trHeight w:val="1110"/>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415EFC34"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14</w:t>
                  </w:r>
                </w:p>
              </w:tc>
              <w:tc>
                <w:tcPr>
                  <w:tcW w:w="1255" w:type="dxa"/>
                  <w:tcBorders>
                    <w:top w:val="nil"/>
                    <w:left w:val="nil"/>
                    <w:bottom w:val="single" w:sz="4" w:space="0" w:color="auto"/>
                    <w:right w:val="single" w:sz="4" w:space="0" w:color="auto"/>
                  </w:tcBorders>
                  <w:shd w:val="clear" w:color="auto" w:fill="auto"/>
                  <w:vAlign w:val="center"/>
                  <w:hideMark/>
                </w:tcPr>
                <w:p w14:paraId="73FE2CD5"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ILUMINACION 5</w:t>
                  </w:r>
                </w:p>
              </w:tc>
              <w:tc>
                <w:tcPr>
                  <w:tcW w:w="3965" w:type="dxa"/>
                  <w:tcBorders>
                    <w:top w:val="nil"/>
                    <w:left w:val="nil"/>
                    <w:bottom w:val="single" w:sz="4" w:space="0" w:color="auto"/>
                    <w:right w:val="single" w:sz="4" w:space="0" w:color="auto"/>
                  </w:tcBorders>
                  <w:shd w:val="clear" w:color="auto" w:fill="auto"/>
                  <w:vAlign w:val="center"/>
                  <w:hideMark/>
                </w:tcPr>
                <w:p w14:paraId="790ACE54"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Sistema de iluminación profesional compuesto por: 32 pares led (5 Watts c/u</w:t>
                  </w:r>
                  <w:proofErr w:type="gramStart"/>
                  <w:r w:rsidRPr="000D64A8">
                    <w:rPr>
                      <w:rFonts w:ascii="Arial Narrow" w:eastAsia="Times New Roman" w:hAnsi="Arial Narrow" w:cs="Calibri"/>
                      <w:color w:val="000000"/>
                      <w:sz w:val="20"/>
                      <w:szCs w:val="20"/>
                      <w:lang w:val="es-ES" w:eastAsia="es-ES"/>
                    </w:rPr>
                    <w:t>),·</w:t>
                  </w:r>
                  <w:proofErr w:type="gramEnd"/>
                  <w:r w:rsidRPr="000D64A8">
                    <w:rPr>
                      <w:rFonts w:ascii="Arial Narrow" w:eastAsia="Times New Roman" w:hAnsi="Arial Narrow" w:cs="Calibri"/>
                      <w:color w:val="000000"/>
                      <w:sz w:val="20"/>
                      <w:szCs w:val="20"/>
                      <w:lang w:val="es-ES" w:eastAsia="es-ES"/>
                    </w:rPr>
                    <w:t xml:space="preserve"> 12 cabezas móviles bombilla 7R tipo Beam,· 1 consola de luces,2 </w:t>
                  </w:r>
                  <w:proofErr w:type="spellStart"/>
                  <w:r w:rsidRPr="000D64A8">
                    <w:rPr>
                      <w:rFonts w:ascii="Arial Narrow" w:eastAsia="Times New Roman" w:hAnsi="Arial Narrow" w:cs="Calibri"/>
                      <w:color w:val="000000"/>
                      <w:sz w:val="20"/>
                      <w:szCs w:val="20"/>
                      <w:lang w:val="es-ES" w:eastAsia="es-ES"/>
                    </w:rPr>
                    <w:t>atomix</w:t>
                  </w:r>
                  <w:proofErr w:type="spellEnd"/>
                  <w:r w:rsidRPr="000D64A8">
                    <w:rPr>
                      <w:rFonts w:ascii="Arial Narrow" w:eastAsia="Times New Roman" w:hAnsi="Arial Narrow" w:cs="Calibri"/>
                      <w:color w:val="000000"/>
                      <w:sz w:val="20"/>
                      <w:szCs w:val="20"/>
                      <w:lang w:val="es-ES" w:eastAsia="es-ES"/>
                    </w:rPr>
                    <w:t xml:space="preserve"> 3000 de bombilla de descarga, 1 cámara de humo,· 4 </w:t>
                  </w:r>
                  <w:proofErr w:type="spellStart"/>
                  <w:r w:rsidRPr="000D64A8">
                    <w:rPr>
                      <w:rFonts w:ascii="Arial Narrow" w:eastAsia="Times New Roman" w:hAnsi="Arial Narrow" w:cs="Calibri"/>
                      <w:color w:val="000000"/>
                      <w:sz w:val="20"/>
                      <w:szCs w:val="20"/>
                      <w:lang w:val="es-ES" w:eastAsia="es-ES"/>
                    </w:rPr>
                    <w:t>Blinders</w:t>
                  </w:r>
                  <w:proofErr w:type="spellEnd"/>
                  <w:r w:rsidRPr="000D64A8">
                    <w:rPr>
                      <w:rFonts w:ascii="Arial Narrow" w:eastAsia="Times New Roman" w:hAnsi="Arial Narrow" w:cs="Calibri"/>
                      <w:color w:val="000000"/>
                      <w:sz w:val="20"/>
                      <w:szCs w:val="20"/>
                      <w:lang w:val="es-ES" w:eastAsia="es-ES"/>
                    </w:rPr>
                    <w:t xml:space="preserve"> tipo LED para concierto,1 distribuidor de corriente.</w:t>
                  </w:r>
                </w:p>
              </w:tc>
              <w:tc>
                <w:tcPr>
                  <w:tcW w:w="996" w:type="dxa"/>
                  <w:tcBorders>
                    <w:top w:val="nil"/>
                    <w:left w:val="nil"/>
                    <w:bottom w:val="single" w:sz="4" w:space="0" w:color="auto"/>
                    <w:right w:val="nil"/>
                  </w:tcBorders>
                  <w:shd w:val="clear" w:color="auto" w:fill="auto"/>
                  <w:noWrap/>
                  <w:vAlign w:val="center"/>
                  <w:hideMark/>
                </w:tcPr>
                <w:p w14:paraId="2E9A5C89"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72DCBC86"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589D1C70" w14:textId="77777777" w:rsidTr="000D64A8">
              <w:trPr>
                <w:trHeight w:val="765"/>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45ABD970"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15</w:t>
                  </w:r>
                </w:p>
              </w:tc>
              <w:tc>
                <w:tcPr>
                  <w:tcW w:w="1255" w:type="dxa"/>
                  <w:tcBorders>
                    <w:top w:val="nil"/>
                    <w:left w:val="nil"/>
                    <w:bottom w:val="single" w:sz="4" w:space="0" w:color="auto"/>
                    <w:right w:val="single" w:sz="4" w:space="0" w:color="auto"/>
                  </w:tcBorders>
                  <w:shd w:val="clear" w:color="auto" w:fill="auto"/>
                  <w:vAlign w:val="center"/>
                  <w:hideMark/>
                </w:tcPr>
                <w:p w14:paraId="6CC17128"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PERIFONEO</w:t>
                  </w:r>
                </w:p>
              </w:tc>
              <w:tc>
                <w:tcPr>
                  <w:tcW w:w="3965" w:type="dxa"/>
                  <w:tcBorders>
                    <w:top w:val="nil"/>
                    <w:left w:val="nil"/>
                    <w:bottom w:val="single" w:sz="4" w:space="0" w:color="auto"/>
                    <w:right w:val="single" w:sz="4" w:space="0" w:color="auto"/>
                  </w:tcBorders>
                  <w:shd w:val="clear" w:color="auto" w:fill="auto"/>
                  <w:vAlign w:val="center"/>
                  <w:hideMark/>
                </w:tcPr>
                <w:p w14:paraId="541EF2B5"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Servicio de perifoneo zona urbana y rural del municipio, incluye disposición de vehículo equipado y autorizado. (Valor por hora)</w:t>
                  </w:r>
                </w:p>
              </w:tc>
              <w:tc>
                <w:tcPr>
                  <w:tcW w:w="996" w:type="dxa"/>
                  <w:tcBorders>
                    <w:top w:val="nil"/>
                    <w:left w:val="nil"/>
                    <w:bottom w:val="single" w:sz="4" w:space="0" w:color="auto"/>
                    <w:right w:val="nil"/>
                  </w:tcBorders>
                  <w:shd w:val="clear" w:color="auto" w:fill="auto"/>
                  <w:noWrap/>
                  <w:vAlign w:val="center"/>
                  <w:hideMark/>
                </w:tcPr>
                <w:p w14:paraId="4251E83D"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5B4747DF"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29EACE7C" w14:textId="77777777" w:rsidTr="000D64A8">
              <w:trPr>
                <w:trHeight w:val="630"/>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1E58DA25"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16</w:t>
                  </w:r>
                </w:p>
              </w:tc>
              <w:tc>
                <w:tcPr>
                  <w:tcW w:w="1255" w:type="dxa"/>
                  <w:tcBorders>
                    <w:top w:val="nil"/>
                    <w:left w:val="nil"/>
                    <w:bottom w:val="single" w:sz="4" w:space="0" w:color="auto"/>
                    <w:right w:val="single" w:sz="4" w:space="0" w:color="auto"/>
                  </w:tcBorders>
                  <w:shd w:val="clear" w:color="auto" w:fill="auto"/>
                  <w:vAlign w:val="center"/>
                  <w:hideMark/>
                </w:tcPr>
                <w:p w14:paraId="51B56EAB"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ALQUILER TV</w:t>
                  </w:r>
                </w:p>
              </w:tc>
              <w:tc>
                <w:tcPr>
                  <w:tcW w:w="3965" w:type="dxa"/>
                  <w:tcBorders>
                    <w:top w:val="nil"/>
                    <w:left w:val="nil"/>
                    <w:bottom w:val="single" w:sz="4" w:space="0" w:color="auto"/>
                    <w:right w:val="single" w:sz="4" w:space="0" w:color="auto"/>
                  </w:tcBorders>
                  <w:shd w:val="clear" w:color="auto" w:fill="auto"/>
                  <w:vAlign w:val="center"/>
                  <w:hideMark/>
                </w:tcPr>
                <w:p w14:paraId="38637CEC"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Servicio de alquiler Televisor LCD de mínimo 55" pulgadas, Resolución: 4K Ultra HD (3840 x 2160), con estructura (Valor global por un día)</w:t>
                  </w:r>
                </w:p>
              </w:tc>
              <w:tc>
                <w:tcPr>
                  <w:tcW w:w="996" w:type="dxa"/>
                  <w:tcBorders>
                    <w:top w:val="nil"/>
                    <w:left w:val="nil"/>
                    <w:bottom w:val="single" w:sz="4" w:space="0" w:color="auto"/>
                    <w:right w:val="nil"/>
                  </w:tcBorders>
                  <w:shd w:val="clear" w:color="auto" w:fill="auto"/>
                  <w:noWrap/>
                  <w:vAlign w:val="center"/>
                  <w:hideMark/>
                </w:tcPr>
                <w:p w14:paraId="5BBC4BAA"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61AFA21B"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0AC13E0B" w14:textId="77777777" w:rsidTr="000D64A8">
              <w:trPr>
                <w:trHeight w:val="3312"/>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30003B5F"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lastRenderedPageBreak/>
                    <w:t>17</w:t>
                  </w:r>
                </w:p>
              </w:tc>
              <w:tc>
                <w:tcPr>
                  <w:tcW w:w="1255" w:type="dxa"/>
                  <w:tcBorders>
                    <w:top w:val="nil"/>
                    <w:left w:val="nil"/>
                    <w:bottom w:val="single" w:sz="4" w:space="0" w:color="auto"/>
                    <w:right w:val="single" w:sz="4" w:space="0" w:color="auto"/>
                  </w:tcBorders>
                  <w:shd w:val="clear" w:color="auto" w:fill="auto"/>
                  <w:vAlign w:val="center"/>
                  <w:hideMark/>
                </w:tcPr>
                <w:p w14:paraId="13F27A90"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DECORACION 1</w:t>
                  </w:r>
                </w:p>
              </w:tc>
              <w:tc>
                <w:tcPr>
                  <w:tcW w:w="3965" w:type="dxa"/>
                  <w:tcBorders>
                    <w:top w:val="nil"/>
                    <w:left w:val="nil"/>
                    <w:bottom w:val="single" w:sz="4" w:space="0" w:color="auto"/>
                    <w:right w:val="single" w:sz="4" w:space="0" w:color="auto"/>
                  </w:tcBorders>
                  <w:shd w:val="clear" w:color="auto" w:fill="auto"/>
                  <w:vAlign w:val="center"/>
                  <w:hideMark/>
                </w:tcPr>
                <w:p w14:paraId="5854B1FD"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Suministro de arreglo floral natural mediano mínimo de 40 cm de altura. Debe contener:</w:t>
                  </w:r>
                  <w:r w:rsidRPr="000D64A8">
                    <w:rPr>
                      <w:rFonts w:ascii="Arial Narrow" w:eastAsia="Times New Roman" w:hAnsi="Arial Narrow" w:cs="Calibri"/>
                      <w:color w:val="000000"/>
                      <w:sz w:val="20"/>
                      <w:szCs w:val="20"/>
                      <w:lang w:val="es-ES" w:eastAsia="es-ES"/>
                    </w:rPr>
                    <w:br/>
                  </w:r>
                  <w:r w:rsidRPr="000D64A8">
                    <w:rPr>
                      <w:rFonts w:ascii="Arial Narrow" w:eastAsia="Times New Roman" w:hAnsi="Arial Narrow" w:cs="Calibri"/>
                      <w:color w:val="000000"/>
                      <w:sz w:val="20"/>
                      <w:szCs w:val="20"/>
                      <w:lang w:val="es-ES" w:eastAsia="es-ES"/>
                    </w:rPr>
                    <w:br/>
                    <w:t>Flores: Pueden ser naturales, preservadas o artificiales, seleccionadas por su color, aroma y tamaño.</w:t>
                  </w:r>
                  <w:r w:rsidRPr="000D64A8">
                    <w:rPr>
                      <w:rFonts w:ascii="Arial Narrow" w:eastAsia="Times New Roman" w:hAnsi="Arial Narrow" w:cs="Calibri"/>
                      <w:color w:val="000000"/>
                      <w:sz w:val="20"/>
                      <w:szCs w:val="20"/>
                      <w:lang w:val="es-ES" w:eastAsia="es-ES"/>
                    </w:rPr>
                    <w:br/>
                    <w:t>Follaje y Relleno: Ramas, hojas y plantas verdes (como eucalipto, helechos) que dan estructura, profundidad y ocultan los mecanismos de soporte.</w:t>
                  </w:r>
                  <w:r w:rsidRPr="000D64A8">
                    <w:rPr>
                      <w:rFonts w:ascii="Arial Narrow" w:eastAsia="Times New Roman" w:hAnsi="Arial Narrow" w:cs="Calibri"/>
                      <w:color w:val="000000"/>
                      <w:sz w:val="20"/>
                      <w:szCs w:val="20"/>
                      <w:lang w:val="es-ES" w:eastAsia="es-ES"/>
                    </w:rPr>
                    <w:br/>
                    <w:t>Base o Recipiente: El soporte físico, que puede ser un jarrón, base de cerámica, cesta o cajón, elegido según el estilo.</w:t>
                  </w:r>
                  <w:r w:rsidRPr="000D64A8">
                    <w:rPr>
                      <w:rFonts w:ascii="Arial Narrow" w:eastAsia="Times New Roman" w:hAnsi="Arial Narrow" w:cs="Calibri"/>
                      <w:color w:val="000000"/>
                      <w:sz w:val="20"/>
                      <w:szCs w:val="20"/>
                      <w:lang w:val="es-ES" w:eastAsia="es-ES"/>
                    </w:rPr>
                    <w:br/>
                    <w:t>Estructura técnica: Espuma floral (oasis) para mantener la humedad y fijar los tallos, malla, cintas o alambres para dar forma.</w:t>
                  </w:r>
                </w:p>
              </w:tc>
              <w:tc>
                <w:tcPr>
                  <w:tcW w:w="996" w:type="dxa"/>
                  <w:tcBorders>
                    <w:top w:val="nil"/>
                    <w:left w:val="nil"/>
                    <w:bottom w:val="single" w:sz="4" w:space="0" w:color="auto"/>
                    <w:right w:val="nil"/>
                  </w:tcBorders>
                  <w:shd w:val="clear" w:color="auto" w:fill="auto"/>
                  <w:noWrap/>
                  <w:vAlign w:val="center"/>
                  <w:hideMark/>
                </w:tcPr>
                <w:p w14:paraId="443D2248"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78590928"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6CEB06A9" w14:textId="77777777" w:rsidTr="000D64A8">
              <w:trPr>
                <w:trHeight w:val="3312"/>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3275DEE0"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18</w:t>
                  </w:r>
                </w:p>
              </w:tc>
              <w:tc>
                <w:tcPr>
                  <w:tcW w:w="1255" w:type="dxa"/>
                  <w:tcBorders>
                    <w:top w:val="nil"/>
                    <w:left w:val="nil"/>
                    <w:bottom w:val="single" w:sz="4" w:space="0" w:color="auto"/>
                    <w:right w:val="single" w:sz="4" w:space="0" w:color="auto"/>
                  </w:tcBorders>
                  <w:shd w:val="clear" w:color="auto" w:fill="auto"/>
                  <w:vAlign w:val="center"/>
                  <w:hideMark/>
                </w:tcPr>
                <w:p w14:paraId="6EF3F7A9"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DECORACION 2</w:t>
                  </w:r>
                </w:p>
              </w:tc>
              <w:tc>
                <w:tcPr>
                  <w:tcW w:w="3965" w:type="dxa"/>
                  <w:tcBorders>
                    <w:top w:val="nil"/>
                    <w:left w:val="nil"/>
                    <w:bottom w:val="single" w:sz="4" w:space="0" w:color="auto"/>
                    <w:right w:val="single" w:sz="4" w:space="0" w:color="auto"/>
                  </w:tcBorders>
                  <w:shd w:val="clear" w:color="auto" w:fill="auto"/>
                  <w:vAlign w:val="center"/>
                  <w:hideMark/>
                </w:tcPr>
                <w:p w14:paraId="207108C1"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Suministro de Arreglo floral natural grande mínimo de 60 cm de altura. Debe contener:</w:t>
                  </w:r>
                  <w:r w:rsidRPr="000D64A8">
                    <w:rPr>
                      <w:rFonts w:ascii="Arial Narrow" w:eastAsia="Times New Roman" w:hAnsi="Arial Narrow" w:cs="Calibri"/>
                      <w:color w:val="000000"/>
                      <w:sz w:val="20"/>
                      <w:szCs w:val="20"/>
                      <w:lang w:val="es-ES" w:eastAsia="es-ES"/>
                    </w:rPr>
                    <w:br/>
                  </w:r>
                  <w:r w:rsidRPr="000D64A8">
                    <w:rPr>
                      <w:rFonts w:ascii="Arial Narrow" w:eastAsia="Times New Roman" w:hAnsi="Arial Narrow" w:cs="Calibri"/>
                      <w:color w:val="000000"/>
                      <w:sz w:val="20"/>
                      <w:szCs w:val="20"/>
                      <w:lang w:val="es-ES" w:eastAsia="es-ES"/>
                    </w:rPr>
                    <w:br/>
                    <w:t>Flores: Pueden ser naturales, preservadas o artificiales, seleccionadas por su color, aroma y tamaño.</w:t>
                  </w:r>
                  <w:r w:rsidRPr="000D64A8">
                    <w:rPr>
                      <w:rFonts w:ascii="Arial Narrow" w:eastAsia="Times New Roman" w:hAnsi="Arial Narrow" w:cs="Calibri"/>
                      <w:color w:val="000000"/>
                      <w:sz w:val="20"/>
                      <w:szCs w:val="20"/>
                      <w:lang w:val="es-ES" w:eastAsia="es-ES"/>
                    </w:rPr>
                    <w:br/>
                    <w:t>Follaje y Relleno: Ramas, hojas y plantas verdes (como eucalipto, helechos) que dan estructura, profundidad y ocultan los mecanismos de soporte.</w:t>
                  </w:r>
                  <w:r w:rsidRPr="000D64A8">
                    <w:rPr>
                      <w:rFonts w:ascii="Arial Narrow" w:eastAsia="Times New Roman" w:hAnsi="Arial Narrow" w:cs="Calibri"/>
                      <w:color w:val="000000"/>
                      <w:sz w:val="20"/>
                      <w:szCs w:val="20"/>
                      <w:lang w:val="es-ES" w:eastAsia="es-ES"/>
                    </w:rPr>
                    <w:br/>
                    <w:t>Base o Recipiente: El soporte físico, que puede ser un jarrón, base de cerámica, cesta o cajón, elegido según el estilo.</w:t>
                  </w:r>
                  <w:r w:rsidRPr="000D64A8">
                    <w:rPr>
                      <w:rFonts w:ascii="Arial Narrow" w:eastAsia="Times New Roman" w:hAnsi="Arial Narrow" w:cs="Calibri"/>
                      <w:color w:val="000000"/>
                      <w:sz w:val="20"/>
                      <w:szCs w:val="20"/>
                      <w:lang w:val="es-ES" w:eastAsia="es-ES"/>
                    </w:rPr>
                    <w:br/>
                    <w:t>Estructura técnica: Espuma floral (oasis) para mantener la humedad y fijar los tallos, malla, cintas o alambres para dar forma.</w:t>
                  </w:r>
                </w:p>
              </w:tc>
              <w:tc>
                <w:tcPr>
                  <w:tcW w:w="996" w:type="dxa"/>
                  <w:tcBorders>
                    <w:top w:val="nil"/>
                    <w:left w:val="nil"/>
                    <w:bottom w:val="single" w:sz="4" w:space="0" w:color="auto"/>
                    <w:right w:val="nil"/>
                  </w:tcBorders>
                  <w:shd w:val="clear" w:color="auto" w:fill="auto"/>
                  <w:noWrap/>
                  <w:vAlign w:val="center"/>
                  <w:hideMark/>
                </w:tcPr>
                <w:p w14:paraId="2B699F6B"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0E159468"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02F974B6" w14:textId="77777777" w:rsidTr="000D64A8">
              <w:trPr>
                <w:trHeight w:val="816"/>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0F6B7A08"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19</w:t>
                  </w:r>
                </w:p>
              </w:tc>
              <w:tc>
                <w:tcPr>
                  <w:tcW w:w="1255" w:type="dxa"/>
                  <w:tcBorders>
                    <w:top w:val="nil"/>
                    <w:left w:val="nil"/>
                    <w:bottom w:val="single" w:sz="4" w:space="0" w:color="auto"/>
                    <w:right w:val="single" w:sz="4" w:space="0" w:color="auto"/>
                  </w:tcBorders>
                  <w:shd w:val="clear" w:color="auto" w:fill="auto"/>
                  <w:vAlign w:val="center"/>
                  <w:hideMark/>
                </w:tcPr>
                <w:p w14:paraId="29354978"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DECORACION 3</w:t>
                  </w:r>
                </w:p>
              </w:tc>
              <w:tc>
                <w:tcPr>
                  <w:tcW w:w="3965" w:type="dxa"/>
                  <w:tcBorders>
                    <w:top w:val="nil"/>
                    <w:left w:val="nil"/>
                    <w:bottom w:val="single" w:sz="4" w:space="0" w:color="auto"/>
                    <w:right w:val="single" w:sz="4" w:space="0" w:color="auto"/>
                  </w:tcBorders>
                  <w:shd w:val="clear" w:color="auto" w:fill="auto"/>
                  <w:vAlign w:val="center"/>
                  <w:hideMark/>
                </w:tcPr>
                <w:p w14:paraId="7C503BC9"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Servicio de decoración con velos en tela blancos o negros de aproximadamente 12 metros de largo por 6 metros de ancho para aforo de escenarios y marcos de pantalla LED</w:t>
                  </w:r>
                </w:p>
              </w:tc>
              <w:tc>
                <w:tcPr>
                  <w:tcW w:w="996" w:type="dxa"/>
                  <w:tcBorders>
                    <w:top w:val="nil"/>
                    <w:left w:val="nil"/>
                    <w:bottom w:val="single" w:sz="4" w:space="0" w:color="auto"/>
                    <w:right w:val="nil"/>
                  </w:tcBorders>
                  <w:shd w:val="clear" w:color="auto" w:fill="auto"/>
                  <w:noWrap/>
                  <w:vAlign w:val="center"/>
                  <w:hideMark/>
                </w:tcPr>
                <w:p w14:paraId="2D127AE4"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390153D2"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797E7179" w14:textId="77777777" w:rsidTr="000D64A8">
              <w:trPr>
                <w:trHeight w:val="1020"/>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36FF204B"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20</w:t>
                  </w:r>
                </w:p>
              </w:tc>
              <w:tc>
                <w:tcPr>
                  <w:tcW w:w="1255" w:type="dxa"/>
                  <w:tcBorders>
                    <w:top w:val="nil"/>
                    <w:left w:val="nil"/>
                    <w:bottom w:val="single" w:sz="4" w:space="0" w:color="auto"/>
                    <w:right w:val="single" w:sz="4" w:space="0" w:color="auto"/>
                  </w:tcBorders>
                  <w:shd w:val="clear" w:color="auto" w:fill="auto"/>
                  <w:vAlign w:val="center"/>
                  <w:hideMark/>
                </w:tcPr>
                <w:p w14:paraId="74869D3C"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DECORACION 4</w:t>
                  </w:r>
                </w:p>
              </w:tc>
              <w:tc>
                <w:tcPr>
                  <w:tcW w:w="3965" w:type="dxa"/>
                  <w:tcBorders>
                    <w:top w:val="nil"/>
                    <w:left w:val="nil"/>
                    <w:bottom w:val="single" w:sz="4" w:space="0" w:color="auto"/>
                    <w:right w:val="single" w:sz="4" w:space="0" w:color="auto"/>
                  </w:tcBorders>
                  <w:shd w:val="clear" w:color="auto" w:fill="auto"/>
                  <w:vAlign w:val="center"/>
                  <w:hideMark/>
                </w:tcPr>
                <w:p w14:paraId="6B4AFC48"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Servicio de decoración con velos blancos o negros de aproximadamente 12 metros de largo por 6 metros de ancho más 1 bandera de Colombia de aproximadamente 12 </w:t>
                  </w:r>
                  <w:proofErr w:type="spellStart"/>
                  <w:r w:rsidRPr="000D64A8">
                    <w:rPr>
                      <w:rFonts w:ascii="Arial Narrow" w:eastAsia="Times New Roman" w:hAnsi="Arial Narrow" w:cs="Calibri"/>
                      <w:color w:val="000000"/>
                      <w:sz w:val="20"/>
                      <w:szCs w:val="20"/>
                      <w:lang w:val="es-ES" w:eastAsia="es-ES"/>
                    </w:rPr>
                    <w:t>mts</w:t>
                  </w:r>
                  <w:proofErr w:type="spellEnd"/>
                  <w:r w:rsidRPr="000D64A8">
                    <w:rPr>
                      <w:rFonts w:ascii="Arial Narrow" w:eastAsia="Times New Roman" w:hAnsi="Arial Narrow" w:cs="Calibri"/>
                      <w:color w:val="000000"/>
                      <w:sz w:val="20"/>
                      <w:szCs w:val="20"/>
                      <w:lang w:val="es-ES" w:eastAsia="es-ES"/>
                    </w:rPr>
                    <w:t xml:space="preserve"> de largo por 1 metro de ancho para aforo de escenario y marcos de pantalla LED </w:t>
                  </w:r>
                </w:p>
              </w:tc>
              <w:tc>
                <w:tcPr>
                  <w:tcW w:w="996" w:type="dxa"/>
                  <w:tcBorders>
                    <w:top w:val="nil"/>
                    <w:left w:val="nil"/>
                    <w:bottom w:val="single" w:sz="4" w:space="0" w:color="auto"/>
                    <w:right w:val="nil"/>
                  </w:tcBorders>
                  <w:shd w:val="clear" w:color="auto" w:fill="auto"/>
                  <w:noWrap/>
                  <w:vAlign w:val="center"/>
                  <w:hideMark/>
                </w:tcPr>
                <w:p w14:paraId="36BD4F2B"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1792E596"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3343086B" w14:textId="77777777" w:rsidTr="000D64A8">
              <w:trPr>
                <w:trHeight w:val="2484"/>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02D421D3"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21</w:t>
                  </w:r>
                </w:p>
              </w:tc>
              <w:tc>
                <w:tcPr>
                  <w:tcW w:w="1255" w:type="dxa"/>
                  <w:tcBorders>
                    <w:top w:val="nil"/>
                    <w:left w:val="nil"/>
                    <w:bottom w:val="single" w:sz="4" w:space="0" w:color="auto"/>
                    <w:right w:val="single" w:sz="4" w:space="0" w:color="auto"/>
                  </w:tcBorders>
                  <w:shd w:val="clear" w:color="auto" w:fill="auto"/>
                  <w:vAlign w:val="center"/>
                  <w:hideMark/>
                </w:tcPr>
                <w:p w14:paraId="1F2260AA"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DECORACION 5</w:t>
                  </w:r>
                </w:p>
              </w:tc>
              <w:tc>
                <w:tcPr>
                  <w:tcW w:w="3965" w:type="dxa"/>
                  <w:tcBorders>
                    <w:top w:val="nil"/>
                    <w:left w:val="nil"/>
                    <w:bottom w:val="single" w:sz="4" w:space="0" w:color="auto"/>
                    <w:right w:val="single" w:sz="4" w:space="0" w:color="auto"/>
                  </w:tcBorders>
                  <w:shd w:val="clear" w:color="auto" w:fill="auto"/>
                  <w:vAlign w:val="center"/>
                  <w:hideMark/>
                </w:tcPr>
                <w:p w14:paraId="04E31867"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Show de pirotecnia variado de aproximadamente 3 minutos de duración, incluye tortas, volcanes, cohetes, luces aéreas y otros efectos visuales de diferentes colores y alturas. Incluye instalación técnica previa y retiro seguro del material utilizado, manipulación por personal capacitado y autorizado en manejo de pirotecnia, implementación de protocolos de seguridad y distancias de protección para el público, sincronización del show según la programación del evento y uso de productos certificados con cumplimiento de las normas aplicables para espectáculos pirotécnicos.</w:t>
                  </w:r>
                </w:p>
              </w:tc>
              <w:tc>
                <w:tcPr>
                  <w:tcW w:w="996" w:type="dxa"/>
                  <w:tcBorders>
                    <w:top w:val="nil"/>
                    <w:left w:val="nil"/>
                    <w:bottom w:val="single" w:sz="4" w:space="0" w:color="auto"/>
                    <w:right w:val="nil"/>
                  </w:tcBorders>
                  <w:shd w:val="clear" w:color="auto" w:fill="auto"/>
                  <w:noWrap/>
                  <w:vAlign w:val="center"/>
                  <w:hideMark/>
                </w:tcPr>
                <w:p w14:paraId="172BEC34"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0B1156FE"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40076BA2" w14:textId="77777777" w:rsidTr="000D64A8">
              <w:trPr>
                <w:trHeight w:val="2484"/>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2DA6C8EA"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22</w:t>
                  </w:r>
                </w:p>
              </w:tc>
              <w:tc>
                <w:tcPr>
                  <w:tcW w:w="1255" w:type="dxa"/>
                  <w:tcBorders>
                    <w:top w:val="nil"/>
                    <w:left w:val="nil"/>
                    <w:bottom w:val="single" w:sz="4" w:space="0" w:color="auto"/>
                    <w:right w:val="single" w:sz="4" w:space="0" w:color="auto"/>
                  </w:tcBorders>
                  <w:shd w:val="clear" w:color="auto" w:fill="auto"/>
                  <w:vAlign w:val="center"/>
                  <w:hideMark/>
                </w:tcPr>
                <w:p w14:paraId="72767CE4"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DECORACION 6</w:t>
                  </w:r>
                </w:p>
              </w:tc>
              <w:tc>
                <w:tcPr>
                  <w:tcW w:w="3965" w:type="dxa"/>
                  <w:tcBorders>
                    <w:top w:val="nil"/>
                    <w:left w:val="nil"/>
                    <w:bottom w:val="single" w:sz="4" w:space="0" w:color="auto"/>
                    <w:right w:val="single" w:sz="4" w:space="0" w:color="auto"/>
                  </w:tcBorders>
                  <w:shd w:val="clear" w:color="auto" w:fill="auto"/>
                  <w:vAlign w:val="center"/>
                  <w:hideMark/>
                </w:tcPr>
                <w:p w14:paraId="46A22665"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Show de pirotecnia variado de aproximadamente 6 minutos de duración, incluye tortas, volcanes, cohetes, luces aéreas y otros efectos visuales de diferentes colores y alturas. Incluye instalación técnica previa y retiro seguro del material utilizado, manipulación por personal capacitado y autorizado en manejo de pirotecnia, implementación de protocolos de seguridad y distancias de protección para el público, sincronización del show según la programación del evento y uso de productos certificados con cumplimiento de las normas aplicables para espectáculos pirotécnicos.</w:t>
                  </w:r>
                </w:p>
              </w:tc>
              <w:tc>
                <w:tcPr>
                  <w:tcW w:w="996" w:type="dxa"/>
                  <w:tcBorders>
                    <w:top w:val="nil"/>
                    <w:left w:val="nil"/>
                    <w:bottom w:val="single" w:sz="4" w:space="0" w:color="auto"/>
                    <w:right w:val="nil"/>
                  </w:tcBorders>
                  <w:shd w:val="clear" w:color="auto" w:fill="auto"/>
                  <w:noWrap/>
                  <w:vAlign w:val="center"/>
                  <w:hideMark/>
                </w:tcPr>
                <w:p w14:paraId="55A7DC5D"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23BDB64D"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6A65D80A" w14:textId="77777777" w:rsidTr="000D64A8">
              <w:trPr>
                <w:trHeight w:val="2484"/>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77B90083"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lastRenderedPageBreak/>
                    <w:t>23</w:t>
                  </w:r>
                </w:p>
              </w:tc>
              <w:tc>
                <w:tcPr>
                  <w:tcW w:w="1255" w:type="dxa"/>
                  <w:tcBorders>
                    <w:top w:val="nil"/>
                    <w:left w:val="nil"/>
                    <w:bottom w:val="single" w:sz="4" w:space="0" w:color="auto"/>
                    <w:right w:val="single" w:sz="4" w:space="0" w:color="auto"/>
                  </w:tcBorders>
                  <w:shd w:val="clear" w:color="auto" w:fill="auto"/>
                  <w:vAlign w:val="center"/>
                  <w:hideMark/>
                </w:tcPr>
                <w:p w14:paraId="0F55998E"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DECORACION 7</w:t>
                  </w:r>
                </w:p>
              </w:tc>
              <w:tc>
                <w:tcPr>
                  <w:tcW w:w="3965" w:type="dxa"/>
                  <w:tcBorders>
                    <w:top w:val="nil"/>
                    <w:left w:val="nil"/>
                    <w:bottom w:val="single" w:sz="4" w:space="0" w:color="auto"/>
                    <w:right w:val="single" w:sz="4" w:space="0" w:color="auto"/>
                  </w:tcBorders>
                  <w:shd w:val="clear" w:color="auto" w:fill="auto"/>
                  <w:vAlign w:val="center"/>
                  <w:hideMark/>
                </w:tcPr>
                <w:p w14:paraId="61F088B8"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Show de pirotecnia variado de aproximadamente 10 minutos de duración, incluye tortas, volcanes, cohetes, luces aéreas y otros efectos visuales de diferentes colores y alturas. Incluye instalación técnica previa y retiro seguro del material utilizado, manipulación por personal capacitado y autorizado en manejo de pirotecnia, implementación de protocolos de seguridad y distancias de protección para el público, sincronización del show según la programación del evento y uso de productos certificados con cumplimiento de las normas aplicables para espectáculos pirotécnicos.</w:t>
                  </w:r>
                </w:p>
              </w:tc>
              <w:tc>
                <w:tcPr>
                  <w:tcW w:w="996" w:type="dxa"/>
                  <w:tcBorders>
                    <w:top w:val="nil"/>
                    <w:left w:val="nil"/>
                    <w:bottom w:val="single" w:sz="4" w:space="0" w:color="auto"/>
                    <w:right w:val="nil"/>
                  </w:tcBorders>
                  <w:shd w:val="clear" w:color="auto" w:fill="auto"/>
                  <w:noWrap/>
                  <w:vAlign w:val="center"/>
                  <w:hideMark/>
                </w:tcPr>
                <w:p w14:paraId="63B9D428"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6B0CF026"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67BCD59A" w14:textId="77777777" w:rsidTr="000D64A8">
              <w:trPr>
                <w:trHeight w:val="690"/>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601DE9BF"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24</w:t>
                  </w:r>
                </w:p>
              </w:tc>
              <w:tc>
                <w:tcPr>
                  <w:tcW w:w="1255" w:type="dxa"/>
                  <w:tcBorders>
                    <w:top w:val="nil"/>
                    <w:left w:val="nil"/>
                    <w:bottom w:val="single" w:sz="4" w:space="0" w:color="auto"/>
                    <w:right w:val="single" w:sz="4" w:space="0" w:color="auto"/>
                  </w:tcBorders>
                  <w:shd w:val="clear" w:color="auto" w:fill="auto"/>
                  <w:vAlign w:val="center"/>
                  <w:hideMark/>
                </w:tcPr>
                <w:p w14:paraId="769D36B9"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PERSONAL 1</w:t>
                  </w:r>
                </w:p>
              </w:tc>
              <w:tc>
                <w:tcPr>
                  <w:tcW w:w="3965" w:type="dxa"/>
                  <w:tcBorders>
                    <w:top w:val="nil"/>
                    <w:left w:val="nil"/>
                    <w:bottom w:val="single" w:sz="4" w:space="0" w:color="auto"/>
                    <w:right w:val="single" w:sz="4" w:space="0" w:color="auto"/>
                  </w:tcBorders>
                  <w:shd w:val="clear" w:color="auto" w:fill="auto"/>
                  <w:vAlign w:val="center"/>
                  <w:hideMark/>
                </w:tcPr>
                <w:p w14:paraId="08495E75"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Servicio de Personal (Unidad) encargado de logística, aseo y/o seguridad (Evento hasta de ocho (8) horas)</w:t>
                  </w:r>
                </w:p>
              </w:tc>
              <w:tc>
                <w:tcPr>
                  <w:tcW w:w="996" w:type="dxa"/>
                  <w:tcBorders>
                    <w:top w:val="nil"/>
                    <w:left w:val="nil"/>
                    <w:bottom w:val="single" w:sz="4" w:space="0" w:color="auto"/>
                    <w:right w:val="nil"/>
                  </w:tcBorders>
                  <w:shd w:val="clear" w:color="auto" w:fill="auto"/>
                  <w:noWrap/>
                  <w:vAlign w:val="center"/>
                  <w:hideMark/>
                </w:tcPr>
                <w:p w14:paraId="01B95CBD"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3F2774E9"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0CCB91B6" w14:textId="77777777" w:rsidTr="000D64A8">
              <w:trPr>
                <w:trHeight w:val="690"/>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525B6650"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25</w:t>
                  </w:r>
                </w:p>
              </w:tc>
              <w:tc>
                <w:tcPr>
                  <w:tcW w:w="1255" w:type="dxa"/>
                  <w:tcBorders>
                    <w:top w:val="nil"/>
                    <w:left w:val="nil"/>
                    <w:bottom w:val="single" w:sz="4" w:space="0" w:color="auto"/>
                    <w:right w:val="single" w:sz="4" w:space="0" w:color="auto"/>
                  </w:tcBorders>
                  <w:shd w:val="clear" w:color="auto" w:fill="auto"/>
                  <w:vAlign w:val="center"/>
                  <w:hideMark/>
                </w:tcPr>
                <w:p w14:paraId="1770DE16"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PERSONAL 2</w:t>
                  </w:r>
                </w:p>
              </w:tc>
              <w:tc>
                <w:tcPr>
                  <w:tcW w:w="3965" w:type="dxa"/>
                  <w:tcBorders>
                    <w:top w:val="nil"/>
                    <w:left w:val="nil"/>
                    <w:bottom w:val="single" w:sz="4" w:space="0" w:color="auto"/>
                    <w:right w:val="single" w:sz="4" w:space="0" w:color="auto"/>
                  </w:tcBorders>
                  <w:shd w:val="clear" w:color="auto" w:fill="auto"/>
                  <w:vAlign w:val="center"/>
                  <w:hideMark/>
                </w:tcPr>
                <w:p w14:paraId="6004AF5B"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Servicio de Personal (Unidad) encargado de coordinación logística</w:t>
                  </w:r>
                </w:p>
              </w:tc>
              <w:tc>
                <w:tcPr>
                  <w:tcW w:w="996" w:type="dxa"/>
                  <w:tcBorders>
                    <w:top w:val="nil"/>
                    <w:left w:val="nil"/>
                    <w:bottom w:val="single" w:sz="4" w:space="0" w:color="auto"/>
                    <w:right w:val="nil"/>
                  </w:tcBorders>
                  <w:shd w:val="clear" w:color="auto" w:fill="auto"/>
                  <w:noWrap/>
                  <w:vAlign w:val="center"/>
                  <w:hideMark/>
                </w:tcPr>
                <w:p w14:paraId="2EC82D32"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507AA9A9"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32FED952" w14:textId="77777777" w:rsidTr="000D64A8">
              <w:trPr>
                <w:trHeight w:val="690"/>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78A1BA5F"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26</w:t>
                  </w:r>
                </w:p>
              </w:tc>
              <w:tc>
                <w:tcPr>
                  <w:tcW w:w="1255" w:type="dxa"/>
                  <w:tcBorders>
                    <w:top w:val="nil"/>
                    <w:left w:val="nil"/>
                    <w:bottom w:val="single" w:sz="4" w:space="0" w:color="auto"/>
                    <w:right w:val="single" w:sz="4" w:space="0" w:color="auto"/>
                  </w:tcBorders>
                  <w:shd w:val="clear" w:color="auto" w:fill="auto"/>
                  <w:vAlign w:val="center"/>
                  <w:hideMark/>
                </w:tcPr>
                <w:p w14:paraId="6F77C4BF"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PERSONAL 3</w:t>
                  </w:r>
                </w:p>
              </w:tc>
              <w:tc>
                <w:tcPr>
                  <w:tcW w:w="3965" w:type="dxa"/>
                  <w:tcBorders>
                    <w:top w:val="nil"/>
                    <w:left w:val="nil"/>
                    <w:bottom w:val="single" w:sz="4" w:space="0" w:color="auto"/>
                    <w:right w:val="single" w:sz="4" w:space="0" w:color="auto"/>
                  </w:tcBorders>
                  <w:shd w:val="clear" w:color="auto" w:fill="auto"/>
                  <w:vAlign w:val="center"/>
                  <w:hideMark/>
                </w:tcPr>
                <w:p w14:paraId="60C3C580"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Servicio de Maestro de ceremonias o presentador experto local (Corporativo o social) /Duración Evento de una (1) a ocho (8) horas</w:t>
                  </w:r>
                </w:p>
              </w:tc>
              <w:tc>
                <w:tcPr>
                  <w:tcW w:w="996" w:type="dxa"/>
                  <w:tcBorders>
                    <w:top w:val="nil"/>
                    <w:left w:val="nil"/>
                    <w:bottom w:val="single" w:sz="4" w:space="0" w:color="auto"/>
                    <w:right w:val="nil"/>
                  </w:tcBorders>
                  <w:shd w:val="clear" w:color="auto" w:fill="auto"/>
                  <w:noWrap/>
                  <w:vAlign w:val="center"/>
                  <w:hideMark/>
                </w:tcPr>
                <w:p w14:paraId="517CB1EA"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37C245DC"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615A5A07" w14:textId="77777777" w:rsidTr="000D64A8">
              <w:trPr>
                <w:trHeight w:val="690"/>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75E3F4CE"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27</w:t>
                  </w:r>
                </w:p>
              </w:tc>
              <w:tc>
                <w:tcPr>
                  <w:tcW w:w="1255" w:type="dxa"/>
                  <w:tcBorders>
                    <w:top w:val="nil"/>
                    <w:left w:val="nil"/>
                    <w:bottom w:val="single" w:sz="4" w:space="0" w:color="auto"/>
                    <w:right w:val="single" w:sz="4" w:space="0" w:color="auto"/>
                  </w:tcBorders>
                  <w:shd w:val="clear" w:color="auto" w:fill="auto"/>
                  <w:vAlign w:val="center"/>
                  <w:hideMark/>
                </w:tcPr>
                <w:p w14:paraId="453370C1"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PERSONAL 4</w:t>
                  </w:r>
                </w:p>
              </w:tc>
              <w:tc>
                <w:tcPr>
                  <w:tcW w:w="3965" w:type="dxa"/>
                  <w:tcBorders>
                    <w:top w:val="nil"/>
                    <w:left w:val="nil"/>
                    <w:bottom w:val="single" w:sz="4" w:space="0" w:color="auto"/>
                    <w:right w:val="single" w:sz="4" w:space="0" w:color="auto"/>
                  </w:tcBorders>
                  <w:shd w:val="clear" w:color="auto" w:fill="auto"/>
                  <w:vAlign w:val="center"/>
                  <w:hideMark/>
                </w:tcPr>
                <w:p w14:paraId="617987EF"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Servicio de Maestro de ceremonias o presentador experto nacional (Corporativo o social) /Duración Evento de una (1) a ocho (8) horas</w:t>
                  </w:r>
                </w:p>
              </w:tc>
              <w:tc>
                <w:tcPr>
                  <w:tcW w:w="996" w:type="dxa"/>
                  <w:tcBorders>
                    <w:top w:val="nil"/>
                    <w:left w:val="nil"/>
                    <w:bottom w:val="single" w:sz="4" w:space="0" w:color="auto"/>
                    <w:right w:val="nil"/>
                  </w:tcBorders>
                  <w:shd w:val="clear" w:color="auto" w:fill="auto"/>
                  <w:noWrap/>
                  <w:vAlign w:val="center"/>
                  <w:hideMark/>
                </w:tcPr>
                <w:p w14:paraId="0E60C447"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31569336"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5F017EEA" w14:textId="77777777" w:rsidTr="000D64A8">
              <w:trPr>
                <w:trHeight w:val="1020"/>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623CAF75"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28</w:t>
                  </w:r>
                </w:p>
              </w:tc>
              <w:tc>
                <w:tcPr>
                  <w:tcW w:w="1255" w:type="dxa"/>
                  <w:tcBorders>
                    <w:top w:val="nil"/>
                    <w:left w:val="nil"/>
                    <w:bottom w:val="single" w:sz="4" w:space="0" w:color="auto"/>
                    <w:right w:val="single" w:sz="4" w:space="0" w:color="auto"/>
                  </w:tcBorders>
                  <w:shd w:val="clear" w:color="auto" w:fill="auto"/>
                  <w:vAlign w:val="center"/>
                  <w:hideMark/>
                </w:tcPr>
                <w:p w14:paraId="4D241171"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PERSONAL 5</w:t>
                  </w:r>
                </w:p>
              </w:tc>
              <w:tc>
                <w:tcPr>
                  <w:tcW w:w="3965" w:type="dxa"/>
                  <w:tcBorders>
                    <w:top w:val="nil"/>
                    <w:left w:val="nil"/>
                    <w:bottom w:val="single" w:sz="4" w:space="0" w:color="auto"/>
                    <w:right w:val="single" w:sz="4" w:space="0" w:color="auto"/>
                  </w:tcBorders>
                  <w:shd w:val="clear" w:color="auto" w:fill="auto"/>
                  <w:vAlign w:val="center"/>
                  <w:hideMark/>
                </w:tcPr>
                <w:p w14:paraId="7BBDF224"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Servicio de productor general encargado de la planeación, coordinación, supervisión y ejecución integral de las actividades logísticas, técnicas y operativas requeridas para el desarrollo de eventos / Valor por día </w:t>
                  </w:r>
                </w:p>
              </w:tc>
              <w:tc>
                <w:tcPr>
                  <w:tcW w:w="996" w:type="dxa"/>
                  <w:tcBorders>
                    <w:top w:val="nil"/>
                    <w:left w:val="nil"/>
                    <w:bottom w:val="single" w:sz="4" w:space="0" w:color="auto"/>
                    <w:right w:val="nil"/>
                  </w:tcBorders>
                  <w:shd w:val="clear" w:color="auto" w:fill="auto"/>
                  <w:noWrap/>
                  <w:vAlign w:val="center"/>
                  <w:hideMark/>
                </w:tcPr>
                <w:p w14:paraId="40FF43F7"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1BDF425C"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22C2950D" w14:textId="77777777" w:rsidTr="000D64A8">
              <w:trPr>
                <w:trHeight w:val="690"/>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576EB963"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29</w:t>
                  </w:r>
                </w:p>
              </w:tc>
              <w:tc>
                <w:tcPr>
                  <w:tcW w:w="1255" w:type="dxa"/>
                  <w:tcBorders>
                    <w:top w:val="nil"/>
                    <w:left w:val="nil"/>
                    <w:bottom w:val="single" w:sz="4" w:space="0" w:color="auto"/>
                    <w:right w:val="single" w:sz="4" w:space="0" w:color="auto"/>
                  </w:tcBorders>
                  <w:shd w:val="clear" w:color="auto" w:fill="auto"/>
                  <w:vAlign w:val="center"/>
                  <w:hideMark/>
                </w:tcPr>
                <w:p w14:paraId="4DCAF7C3"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PERSONAL 6</w:t>
                  </w:r>
                </w:p>
              </w:tc>
              <w:tc>
                <w:tcPr>
                  <w:tcW w:w="3965" w:type="dxa"/>
                  <w:tcBorders>
                    <w:top w:val="nil"/>
                    <w:left w:val="nil"/>
                    <w:bottom w:val="single" w:sz="4" w:space="0" w:color="auto"/>
                    <w:right w:val="single" w:sz="4" w:space="0" w:color="auto"/>
                  </w:tcBorders>
                  <w:shd w:val="clear" w:color="auto" w:fill="auto"/>
                  <w:vAlign w:val="center"/>
                  <w:hideMark/>
                </w:tcPr>
                <w:p w14:paraId="7E8FC3C9"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Servicio de Mesero uniformado con experiencia en la atención de eventos de catering / Valor por jornada hasta de 6 horas</w:t>
                  </w:r>
                </w:p>
              </w:tc>
              <w:tc>
                <w:tcPr>
                  <w:tcW w:w="996" w:type="dxa"/>
                  <w:tcBorders>
                    <w:top w:val="nil"/>
                    <w:left w:val="nil"/>
                    <w:bottom w:val="single" w:sz="4" w:space="0" w:color="auto"/>
                    <w:right w:val="nil"/>
                  </w:tcBorders>
                  <w:shd w:val="clear" w:color="auto" w:fill="auto"/>
                  <w:noWrap/>
                  <w:vAlign w:val="center"/>
                  <w:hideMark/>
                </w:tcPr>
                <w:p w14:paraId="6C56EEF4"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5E19E712"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47509DC1" w14:textId="77777777" w:rsidTr="000D64A8">
              <w:trPr>
                <w:trHeight w:val="690"/>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1DDCE2B3"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30</w:t>
                  </w:r>
                </w:p>
              </w:tc>
              <w:tc>
                <w:tcPr>
                  <w:tcW w:w="1255" w:type="dxa"/>
                  <w:tcBorders>
                    <w:top w:val="nil"/>
                    <w:left w:val="nil"/>
                    <w:bottom w:val="single" w:sz="4" w:space="0" w:color="auto"/>
                    <w:right w:val="single" w:sz="4" w:space="0" w:color="auto"/>
                  </w:tcBorders>
                  <w:shd w:val="clear" w:color="auto" w:fill="auto"/>
                  <w:vAlign w:val="center"/>
                  <w:hideMark/>
                </w:tcPr>
                <w:p w14:paraId="3DF1B1BD"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PERSONAL 7</w:t>
                  </w:r>
                </w:p>
              </w:tc>
              <w:tc>
                <w:tcPr>
                  <w:tcW w:w="3965" w:type="dxa"/>
                  <w:tcBorders>
                    <w:top w:val="nil"/>
                    <w:left w:val="nil"/>
                    <w:bottom w:val="single" w:sz="4" w:space="0" w:color="auto"/>
                    <w:right w:val="single" w:sz="4" w:space="0" w:color="auto"/>
                  </w:tcBorders>
                  <w:shd w:val="clear" w:color="auto" w:fill="auto"/>
                  <w:vAlign w:val="center"/>
                  <w:hideMark/>
                </w:tcPr>
                <w:p w14:paraId="7C3C68C9"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Servicio de DJ Profesional convencional, con experiencia en animación de eventos, incluye mezclador profesional, / Valor por día</w:t>
                  </w:r>
                </w:p>
              </w:tc>
              <w:tc>
                <w:tcPr>
                  <w:tcW w:w="996" w:type="dxa"/>
                  <w:tcBorders>
                    <w:top w:val="nil"/>
                    <w:left w:val="nil"/>
                    <w:bottom w:val="single" w:sz="4" w:space="0" w:color="auto"/>
                    <w:right w:val="nil"/>
                  </w:tcBorders>
                  <w:shd w:val="clear" w:color="auto" w:fill="auto"/>
                  <w:noWrap/>
                  <w:vAlign w:val="center"/>
                  <w:hideMark/>
                </w:tcPr>
                <w:p w14:paraId="348CF203"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1E2D34D5"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26E23716" w14:textId="77777777" w:rsidTr="000D64A8">
              <w:trPr>
                <w:trHeight w:val="864"/>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7AC0CECD"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31</w:t>
                  </w:r>
                </w:p>
              </w:tc>
              <w:tc>
                <w:tcPr>
                  <w:tcW w:w="1255" w:type="dxa"/>
                  <w:tcBorders>
                    <w:top w:val="nil"/>
                    <w:left w:val="nil"/>
                    <w:bottom w:val="single" w:sz="4" w:space="0" w:color="auto"/>
                    <w:right w:val="single" w:sz="4" w:space="0" w:color="auto"/>
                  </w:tcBorders>
                  <w:shd w:val="clear" w:color="auto" w:fill="auto"/>
                  <w:vAlign w:val="center"/>
                  <w:hideMark/>
                </w:tcPr>
                <w:p w14:paraId="51CA7892"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PERSONAL 8</w:t>
                  </w:r>
                </w:p>
              </w:tc>
              <w:tc>
                <w:tcPr>
                  <w:tcW w:w="3965" w:type="dxa"/>
                  <w:tcBorders>
                    <w:top w:val="nil"/>
                    <w:left w:val="nil"/>
                    <w:bottom w:val="single" w:sz="4" w:space="0" w:color="auto"/>
                    <w:right w:val="single" w:sz="4" w:space="0" w:color="auto"/>
                  </w:tcBorders>
                  <w:shd w:val="clear" w:color="auto" w:fill="auto"/>
                  <w:vAlign w:val="center"/>
                  <w:hideMark/>
                </w:tcPr>
                <w:p w14:paraId="5F805AAB"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Presentación de coach de vida y/o conferencista con conocimiento y experiencia realizando una charla y/o taller motivacional, de proyecto de vida, liderazgo y/o trabajo en equipo, duración aproximada 90 minutos.</w:t>
                  </w:r>
                </w:p>
              </w:tc>
              <w:tc>
                <w:tcPr>
                  <w:tcW w:w="996" w:type="dxa"/>
                  <w:tcBorders>
                    <w:top w:val="nil"/>
                    <w:left w:val="nil"/>
                    <w:bottom w:val="single" w:sz="4" w:space="0" w:color="auto"/>
                    <w:right w:val="nil"/>
                  </w:tcBorders>
                  <w:shd w:val="clear" w:color="auto" w:fill="auto"/>
                  <w:noWrap/>
                  <w:vAlign w:val="center"/>
                  <w:hideMark/>
                </w:tcPr>
                <w:p w14:paraId="5A2345F5"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163FC12A"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63B275FB" w14:textId="77777777" w:rsidTr="000D64A8">
              <w:trPr>
                <w:trHeight w:val="1644"/>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4F67FDC4"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32</w:t>
                  </w:r>
                </w:p>
              </w:tc>
              <w:tc>
                <w:tcPr>
                  <w:tcW w:w="1255" w:type="dxa"/>
                  <w:tcBorders>
                    <w:top w:val="nil"/>
                    <w:left w:val="nil"/>
                    <w:bottom w:val="single" w:sz="4" w:space="0" w:color="auto"/>
                    <w:right w:val="single" w:sz="4" w:space="0" w:color="auto"/>
                  </w:tcBorders>
                  <w:shd w:val="clear" w:color="auto" w:fill="auto"/>
                  <w:vAlign w:val="center"/>
                  <w:hideMark/>
                </w:tcPr>
                <w:p w14:paraId="637F1993"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SALON DE EVENTOS 1</w:t>
                  </w:r>
                </w:p>
              </w:tc>
              <w:tc>
                <w:tcPr>
                  <w:tcW w:w="3965" w:type="dxa"/>
                  <w:tcBorders>
                    <w:top w:val="nil"/>
                    <w:left w:val="nil"/>
                    <w:bottom w:val="single" w:sz="4" w:space="0" w:color="auto"/>
                    <w:right w:val="single" w:sz="4" w:space="0" w:color="auto"/>
                  </w:tcBorders>
                  <w:shd w:val="clear" w:color="auto" w:fill="auto"/>
                  <w:vAlign w:val="center"/>
                  <w:hideMark/>
                </w:tcPr>
                <w:p w14:paraId="1E050049"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Servicio de alquiler de salón o espacio abierto con capacidad de cincuenta (50) personas, con </w:t>
                  </w:r>
                  <w:proofErr w:type="spellStart"/>
                  <w:r w:rsidRPr="000D64A8">
                    <w:rPr>
                      <w:rFonts w:ascii="Arial Narrow" w:eastAsia="Times New Roman" w:hAnsi="Arial Narrow" w:cs="Calibri"/>
                      <w:color w:val="000000"/>
                      <w:sz w:val="20"/>
                      <w:szCs w:val="20"/>
                      <w:lang w:val="es-ES" w:eastAsia="es-ES"/>
                    </w:rPr>
                    <w:t>iluminacion</w:t>
                  </w:r>
                  <w:proofErr w:type="spellEnd"/>
                  <w:r w:rsidRPr="000D64A8">
                    <w:rPr>
                      <w:rFonts w:ascii="Arial Narrow" w:eastAsia="Times New Roman" w:hAnsi="Arial Narrow" w:cs="Calibri"/>
                      <w:color w:val="000000"/>
                      <w:sz w:val="20"/>
                      <w:szCs w:val="20"/>
                      <w:lang w:val="es-ES" w:eastAsia="es-ES"/>
                    </w:rPr>
                    <w:t xml:space="preserve"> adecuada, </w:t>
                  </w:r>
                  <w:proofErr w:type="spellStart"/>
                  <w:r w:rsidRPr="000D64A8">
                    <w:rPr>
                      <w:rFonts w:ascii="Arial Narrow" w:eastAsia="Times New Roman" w:hAnsi="Arial Narrow" w:cs="Calibri"/>
                      <w:color w:val="000000"/>
                      <w:sz w:val="20"/>
                      <w:szCs w:val="20"/>
                      <w:lang w:val="es-ES" w:eastAsia="es-ES"/>
                    </w:rPr>
                    <w:t>ventilacion</w:t>
                  </w:r>
                  <w:proofErr w:type="spellEnd"/>
                  <w:r w:rsidRPr="000D64A8">
                    <w:rPr>
                      <w:rFonts w:ascii="Arial Narrow" w:eastAsia="Times New Roman" w:hAnsi="Arial Narrow" w:cs="Calibri"/>
                      <w:color w:val="000000"/>
                      <w:sz w:val="20"/>
                      <w:szCs w:val="20"/>
                      <w:lang w:val="es-ES" w:eastAsia="es-ES"/>
                    </w:rPr>
                    <w:t xml:space="preserve"> natural, piso en buen estado, acceso principal y rutas de </w:t>
                  </w:r>
                  <w:proofErr w:type="spellStart"/>
                  <w:r w:rsidRPr="000D64A8">
                    <w:rPr>
                      <w:rFonts w:ascii="Arial Narrow" w:eastAsia="Times New Roman" w:hAnsi="Arial Narrow" w:cs="Calibri"/>
                      <w:color w:val="000000"/>
                      <w:sz w:val="20"/>
                      <w:szCs w:val="20"/>
                      <w:lang w:val="es-ES" w:eastAsia="es-ES"/>
                    </w:rPr>
                    <w:t>evacuacion</w:t>
                  </w:r>
                  <w:proofErr w:type="spellEnd"/>
                  <w:r w:rsidRPr="000D64A8">
                    <w:rPr>
                      <w:rFonts w:ascii="Arial Narrow" w:eastAsia="Times New Roman" w:hAnsi="Arial Narrow" w:cs="Calibri"/>
                      <w:color w:val="000000"/>
                      <w:sz w:val="20"/>
                      <w:szCs w:val="20"/>
                      <w:lang w:val="es-ES" w:eastAsia="es-ES"/>
                    </w:rPr>
                    <w:t xml:space="preserve"> señalizados, conexiones eléctricas, espacio para </w:t>
                  </w:r>
                  <w:proofErr w:type="spellStart"/>
                  <w:r w:rsidRPr="000D64A8">
                    <w:rPr>
                      <w:rFonts w:ascii="Arial Narrow" w:eastAsia="Times New Roman" w:hAnsi="Arial Narrow" w:cs="Calibri"/>
                      <w:color w:val="000000"/>
                      <w:sz w:val="20"/>
                      <w:szCs w:val="20"/>
                      <w:lang w:val="es-ES" w:eastAsia="es-ES"/>
                    </w:rPr>
                    <w:t>instalacion</w:t>
                  </w:r>
                  <w:proofErr w:type="spellEnd"/>
                  <w:r w:rsidRPr="000D64A8">
                    <w:rPr>
                      <w:rFonts w:ascii="Arial Narrow" w:eastAsia="Times New Roman" w:hAnsi="Arial Narrow" w:cs="Calibri"/>
                      <w:color w:val="000000"/>
                      <w:sz w:val="20"/>
                      <w:szCs w:val="20"/>
                      <w:lang w:val="es-ES" w:eastAsia="es-ES"/>
                    </w:rPr>
                    <w:t xml:space="preserve"> de tarima, sonido o equipos técnicos, con condiciones de limpieza y mantenimiento adecuadas, incluye mobiliario (mesas y sillas), baños y parqueaderos. (Valor hasta por ocho (8) horas)</w:t>
                  </w:r>
                </w:p>
              </w:tc>
              <w:tc>
                <w:tcPr>
                  <w:tcW w:w="996" w:type="dxa"/>
                  <w:tcBorders>
                    <w:top w:val="nil"/>
                    <w:left w:val="nil"/>
                    <w:bottom w:val="single" w:sz="4" w:space="0" w:color="auto"/>
                    <w:right w:val="nil"/>
                  </w:tcBorders>
                  <w:shd w:val="clear" w:color="auto" w:fill="auto"/>
                  <w:noWrap/>
                  <w:vAlign w:val="center"/>
                  <w:hideMark/>
                </w:tcPr>
                <w:p w14:paraId="40E8A8DE"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38A316E7"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1EF668A8" w14:textId="77777777" w:rsidTr="000D64A8">
              <w:trPr>
                <w:trHeight w:val="1632"/>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506504C2"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33</w:t>
                  </w:r>
                </w:p>
              </w:tc>
              <w:tc>
                <w:tcPr>
                  <w:tcW w:w="1255" w:type="dxa"/>
                  <w:tcBorders>
                    <w:top w:val="nil"/>
                    <w:left w:val="nil"/>
                    <w:bottom w:val="single" w:sz="4" w:space="0" w:color="auto"/>
                    <w:right w:val="single" w:sz="4" w:space="0" w:color="auto"/>
                  </w:tcBorders>
                  <w:shd w:val="clear" w:color="auto" w:fill="auto"/>
                  <w:vAlign w:val="center"/>
                  <w:hideMark/>
                </w:tcPr>
                <w:p w14:paraId="4E7479DE"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SALON DE EVENTOS 2</w:t>
                  </w:r>
                </w:p>
              </w:tc>
              <w:tc>
                <w:tcPr>
                  <w:tcW w:w="3965" w:type="dxa"/>
                  <w:tcBorders>
                    <w:top w:val="nil"/>
                    <w:left w:val="nil"/>
                    <w:bottom w:val="single" w:sz="4" w:space="0" w:color="auto"/>
                    <w:right w:val="single" w:sz="4" w:space="0" w:color="auto"/>
                  </w:tcBorders>
                  <w:shd w:val="clear" w:color="auto" w:fill="auto"/>
                  <w:vAlign w:val="center"/>
                  <w:hideMark/>
                </w:tcPr>
                <w:p w14:paraId="657408FF"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Servicio de alquiler de salón o espacio abierto con capacidad de cien (100) personas, con </w:t>
                  </w:r>
                  <w:proofErr w:type="spellStart"/>
                  <w:r w:rsidRPr="000D64A8">
                    <w:rPr>
                      <w:rFonts w:ascii="Arial Narrow" w:eastAsia="Times New Roman" w:hAnsi="Arial Narrow" w:cs="Calibri"/>
                      <w:color w:val="000000"/>
                      <w:sz w:val="20"/>
                      <w:szCs w:val="20"/>
                      <w:lang w:val="es-ES" w:eastAsia="es-ES"/>
                    </w:rPr>
                    <w:t>iluminacion</w:t>
                  </w:r>
                  <w:proofErr w:type="spellEnd"/>
                  <w:r w:rsidRPr="000D64A8">
                    <w:rPr>
                      <w:rFonts w:ascii="Arial Narrow" w:eastAsia="Times New Roman" w:hAnsi="Arial Narrow" w:cs="Calibri"/>
                      <w:color w:val="000000"/>
                      <w:sz w:val="20"/>
                      <w:szCs w:val="20"/>
                      <w:lang w:val="es-ES" w:eastAsia="es-ES"/>
                    </w:rPr>
                    <w:t xml:space="preserve"> adecuada, </w:t>
                  </w:r>
                  <w:proofErr w:type="spellStart"/>
                  <w:r w:rsidRPr="000D64A8">
                    <w:rPr>
                      <w:rFonts w:ascii="Arial Narrow" w:eastAsia="Times New Roman" w:hAnsi="Arial Narrow" w:cs="Calibri"/>
                      <w:color w:val="000000"/>
                      <w:sz w:val="20"/>
                      <w:szCs w:val="20"/>
                      <w:lang w:val="es-ES" w:eastAsia="es-ES"/>
                    </w:rPr>
                    <w:t>ventilacion</w:t>
                  </w:r>
                  <w:proofErr w:type="spellEnd"/>
                  <w:r w:rsidRPr="000D64A8">
                    <w:rPr>
                      <w:rFonts w:ascii="Arial Narrow" w:eastAsia="Times New Roman" w:hAnsi="Arial Narrow" w:cs="Calibri"/>
                      <w:color w:val="000000"/>
                      <w:sz w:val="20"/>
                      <w:szCs w:val="20"/>
                      <w:lang w:val="es-ES" w:eastAsia="es-ES"/>
                    </w:rPr>
                    <w:t xml:space="preserve"> natural, piso en buen estado, acceso principal y rutas de </w:t>
                  </w:r>
                  <w:proofErr w:type="spellStart"/>
                  <w:r w:rsidRPr="000D64A8">
                    <w:rPr>
                      <w:rFonts w:ascii="Arial Narrow" w:eastAsia="Times New Roman" w:hAnsi="Arial Narrow" w:cs="Calibri"/>
                      <w:color w:val="000000"/>
                      <w:sz w:val="20"/>
                      <w:szCs w:val="20"/>
                      <w:lang w:val="es-ES" w:eastAsia="es-ES"/>
                    </w:rPr>
                    <w:t>evacuacion</w:t>
                  </w:r>
                  <w:proofErr w:type="spellEnd"/>
                  <w:r w:rsidRPr="000D64A8">
                    <w:rPr>
                      <w:rFonts w:ascii="Arial Narrow" w:eastAsia="Times New Roman" w:hAnsi="Arial Narrow" w:cs="Calibri"/>
                      <w:color w:val="000000"/>
                      <w:sz w:val="20"/>
                      <w:szCs w:val="20"/>
                      <w:lang w:val="es-ES" w:eastAsia="es-ES"/>
                    </w:rPr>
                    <w:t xml:space="preserve"> señalizados, conexiones eléctricas, espacio para </w:t>
                  </w:r>
                  <w:proofErr w:type="spellStart"/>
                  <w:r w:rsidRPr="000D64A8">
                    <w:rPr>
                      <w:rFonts w:ascii="Arial Narrow" w:eastAsia="Times New Roman" w:hAnsi="Arial Narrow" w:cs="Calibri"/>
                      <w:color w:val="000000"/>
                      <w:sz w:val="20"/>
                      <w:szCs w:val="20"/>
                      <w:lang w:val="es-ES" w:eastAsia="es-ES"/>
                    </w:rPr>
                    <w:t>instalacion</w:t>
                  </w:r>
                  <w:proofErr w:type="spellEnd"/>
                  <w:r w:rsidRPr="000D64A8">
                    <w:rPr>
                      <w:rFonts w:ascii="Arial Narrow" w:eastAsia="Times New Roman" w:hAnsi="Arial Narrow" w:cs="Calibri"/>
                      <w:color w:val="000000"/>
                      <w:sz w:val="20"/>
                      <w:szCs w:val="20"/>
                      <w:lang w:val="es-ES" w:eastAsia="es-ES"/>
                    </w:rPr>
                    <w:t xml:space="preserve"> de tarima, sonido o equipos técnicos, con condiciones de limpieza y mantenimiento adecuadas, incluye mobiliario (mesas y sillas), baños y parqueaderos. (Valor hasta por ocho (8) horas)</w:t>
                  </w:r>
                </w:p>
              </w:tc>
              <w:tc>
                <w:tcPr>
                  <w:tcW w:w="996" w:type="dxa"/>
                  <w:tcBorders>
                    <w:top w:val="nil"/>
                    <w:left w:val="nil"/>
                    <w:bottom w:val="single" w:sz="4" w:space="0" w:color="auto"/>
                    <w:right w:val="nil"/>
                  </w:tcBorders>
                  <w:shd w:val="clear" w:color="auto" w:fill="auto"/>
                  <w:noWrap/>
                  <w:vAlign w:val="center"/>
                  <w:hideMark/>
                </w:tcPr>
                <w:p w14:paraId="2F8A0630"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5D1C3A53"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45284873" w14:textId="77777777" w:rsidTr="000D64A8">
              <w:trPr>
                <w:trHeight w:val="1668"/>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6E19BB16"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34</w:t>
                  </w:r>
                </w:p>
              </w:tc>
              <w:tc>
                <w:tcPr>
                  <w:tcW w:w="1255" w:type="dxa"/>
                  <w:tcBorders>
                    <w:top w:val="nil"/>
                    <w:left w:val="nil"/>
                    <w:bottom w:val="single" w:sz="4" w:space="0" w:color="auto"/>
                    <w:right w:val="single" w:sz="4" w:space="0" w:color="auto"/>
                  </w:tcBorders>
                  <w:shd w:val="clear" w:color="auto" w:fill="auto"/>
                  <w:vAlign w:val="center"/>
                  <w:hideMark/>
                </w:tcPr>
                <w:p w14:paraId="6C2B34D3"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SALON DE EVENTOS 3</w:t>
                  </w:r>
                </w:p>
              </w:tc>
              <w:tc>
                <w:tcPr>
                  <w:tcW w:w="3965" w:type="dxa"/>
                  <w:tcBorders>
                    <w:top w:val="nil"/>
                    <w:left w:val="nil"/>
                    <w:bottom w:val="single" w:sz="4" w:space="0" w:color="auto"/>
                    <w:right w:val="single" w:sz="4" w:space="0" w:color="auto"/>
                  </w:tcBorders>
                  <w:shd w:val="clear" w:color="auto" w:fill="auto"/>
                  <w:vAlign w:val="center"/>
                  <w:hideMark/>
                </w:tcPr>
                <w:p w14:paraId="509669FA"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Servicio de alquiler de salón o espacio abierto con capacidad de doscientas (200) personas, con </w:t>
                  </w:r>
                  <w:proofErr w:type="spellStart"/>
                  <w:r w:rsidRPr="000D64A8">
                    <w:rPr>
                      <w:rFonts w:ascii="Arial Narrow" w:eastAsia="Times New Roman" w:hAnsi="Arial Narrow" w:cs="Calibri"/>
                      <w:color w:val="000000"/>
                      <w:sz w:val="20"/>
                      <w:szCs w:val="20"/>
                      <w:lang w:val="es-ES" w:eastAsia="es-ES"/>
                    </w:rPr>
                    <w:t>iluminacion</w:t>
                  </w:r>
                  <w:proofErr w:type="spellEnd"/>
                  <w:r w:rsidRPr="000D64A8">
                    <w:rPr>
                      <w:rFonts w:ascii="Arial Narrow" w:eastAsia="Times New Roman" w:hAnsi="Arial Narrow" w:cs="Calibri"/>
                      <w:color w:val="000000"/>
                      <w:sz w:val="20"/>
                      <w:szCs w:val="20"/>
                      <w:lang w:val="es-ES" w:eastAsia="es-ES"/>
                    </w:rPr>
                    <w:t xml:space="preserve"> adecuada, </w:t>
                  </w:r>
                  <w:proofErr w:type="spellStart"/>
                  <w:r w:rsidRPr="000D64A8">
                    <w:rPr>
                      <w:rFonts w:ascii="Arial Narrow" w:eastAsia="Times New Roman" w:hAnsi="Arial Narrow" w:cs="Calibri"/>
                      <w:color w:val="000000"/>
                      <w:sz w:val="20"/>
                      <w:szCs w:val="20"/>
                      <w:lang w:val="es-ES" w:eastAsia="es-ES"/>
                    </w:rPr>
                    <w:t>ventilacion</w:t>
                  </w:r>
                  <w:proofErr w:type="spellEnd"/>
                  <w:r w:rsidRPr="000D64A8">
                    <w:rPr>
                      <w:rFonts w:ascii="Arial Narrow" w:eastAsia="Times New Roman" w:hAnsi="Arial Narrow" w:cs="Calibri"/>
                      <w:color w:val="000000"/>
                      <w:sz w:val="20"/>
                      <w:szCs w:val="20"/>
                      <w:lang w:val="es-ES" w:eastAsia="es-ES"/>
                    </w:rPr>
                    <w:t xml:space="preserve"> natural, piso en buen estado, acceso principal y rutas de </w:t>
                  </w:r>
                  <w:proofErr w:type="spellStart"/>
                  <w:r w:rsidRPr="000D64A8">
                    <w:rPr>
                      <w:rFonts w:ascii="Arial Narrow" w:eastAsia="Times New Roman" w:hAnsi="Arial Narrow" w:cs="Calibri"/>
                      <w:color w:val="000000"/>
                      <w:sz w:val="20"/>
                      <w:szCs w:val="20"/>
                      <w:lang w:val="es-ES" w:eastAsia="es-ES"/>
                    </w:rPr>
                    <w:t>evacuacion</w:t>
                  </w:r>
                  <w:proofErr w:type="spellEnd"/>
                  <w:r w:rsidRPr="000D64A8">
                    <w:rPr>
                      <w:rFonts w:ascii="Arial Narrow" w:eastAsia="Times New Roman" w:hAnsi="Arial Narrow" w:cs="Calibri"/>
                      <w:color w:val="000000"/>
                      <w:sz w:val="20"/>
                      <w:szCs w:val="20"/>
                      <w:lang w:val="es-ES" w:eastAsia="es-ES"/>
                    </w:rPr>
                    <w:t xml:space="preserve"> señalizados, conexiones eléctricas, espacio para </w:t>
                  </w:r>
                  <w:proofErr w:type="spellStart"/>
                  <w:r w:rsidRPr="000D64A8">
                    <w:rPr>
                      <w:rFonts w:ascii="Arial Narrow" w:eastAsia="Times New Roman" w:hAnsi="Arial Narrow" w:cs="Calibri"/>
                      <w:color w:val="000000"/>
                      <w:sz w:val="20"/>
                      <w:szCs w:val="20"/>
                      <w:lang w:val="es-ES" w:eastAsia="es-ES"/>
                    </w:rPr>
                    <w:t>instalacion</w:t>
                  </w:r>
                  <w:proofErr w:type="spellEnd"/>
                  <w:r w:rsidRPr="000D64A8">
                    <w:rPr>
                      <w:rFonts w:ascii="Arial Narrow" w:eastAsia="Times New Roman" w:hAnsi="Arial Narrow" w:cs="Calibri"/>
                      <w:color w:val="000000"/>
                      <w:sz w:val="20"/>
                      <w:szCs w:val="20"/>
                      <w:lang w:val="es-ES" w:eastAsia="es-ES"/>
                    </w:rPr>
                    <w:t xml:space="preserve"> de tarima, sonido o equipos técnicos, con condiciones de limpieza y mantenimiento adecuadas, incluye mobiliario (mesas y sillas), baños y parqueaderos. (Valor hasta por ocho (8) horas)</w:t>
                  </w:r>
                </w:p>
              </w:tc>
              <w:tc>
                <w:tcPr>
                  <w:tcW w:w="996" w:type="dxa"/>
                  <w:tcBorders>
                    <w:top w:val="nil"/>
                    <w:left w:val="nil"/>
                    <w:bottom w:val="single" w:sz="4" w:space="0" w:color="auto"/>
                    <w:right w:val="nil"/>
                  </w:tcBorders>
                  <w:shd w:val="clear" w:color="auto" w:fill="auto"/>
                  <w:noWrap/>
                  <w:vAlign w:val="center"/>
                  <w:hideMark/>
                </w:tcPr>
                <w:p w14:paraId="356C883E"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1FB385FF"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0349D972" w14:textId="77777777" w:rsidTr="000D64A8">
              <w:trPr>
                <w:trHeight w:val="1692"/>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35704230"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lastRenderedPageBreak/>
                    <w:t>35</w:t>
                  </w:r>
                </w:p>
              </w:tc>
              <w:tc>
                <w:tcPr>
                  <w:tcW w:w="1255" w:type="dxa"/>
                  <w:tcBorders>
                    <w:top w:val="nil"/>
                    <w:left w:val="nil"/>
                    <w:bottom w:val="single" w:sz="4" w:space="0" w:color="auto"/>
                    <w:right w:val="single" w:sz="4" w:space="0" w:color="auto"/>
                  </w:tcBorders>
                  <w:shd w:val="clear" w:color="auto" w:fill="auto"/>
                  <w:vAlign w:val="center"/>
                  <w:hideMark/>
                </w:tcPr>
                <w:p w14:paraId="2EA8002F"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SALON DE EVENTOS 4</w:t>
                  </w:r>
                </w:p>
              </w:tc>
              <w:tc>
                <w:tcPr>
                  <w:tcW w:w="3965" w:type="dxa"/>
                  <w:tcBorders>
                    <w:top w:val="nil"/>
                    <w:left w:val="nil"/>
                    <w:bottom w:val="single" w:sz="4" w:space="0" w:color="auto"/>
                    <w:right w:val="single" w:sz="4" w:space="0" w:color="auto"/>
                  </w:tcBorders>
                  <w:shd w:val="clear" w:color="auto" w:fill="auto"/>
                  <w:vAlign w:val="center"/>
                  <w:hideMark/>
                </w:tcPr>
                <w:p w14:paraId="7E1BCF41"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Servicio de alquiler de salón o espacio abierto con capacidad de quinientas (500) personas, con </w:t>
                  </w:r>
                  <w:proofErr w:type="spellStart"/>
                  <w:r w:rsidRPr="000D64A8">
                    <w:rPr>
                      <w:rFonts w:ascii="Arial Narrow" w:eastAsia="Times New Roman" w:hAnsi="Arial Narrow" w:cs="Calibri"/>
                      <w:color w:val="000000"/>
                      <w:sz w:val="20"/>
                      <w:szCs w:val="20"/>
                      <w:lang w:val="es-ES" w:eastAsia="es-ES"/>
                    </w:rPr>
                    <w:t>iluminacion</w:t>
                  </w:r>
                  <w:proofErr w:type="spellEnd"/>
                  <w:r w:rsidRPr="000D64A8">
                    <w:rPr>
                      <w:rFonts w:ascii="Arial Narrow" w:eastAsia="Times New Roman" w:hAnsi="Arial Narrow" w:cs="Calibri"/>
                      <w:color w:val="000000"/>
                      <w:sz w:val="20"/>
                      <w:szCs w:val="20"/>
                      <w:lang w:val="es-ES" w:eastAsia="es-ES"/>
                    </w:rPr>
                    <w:t xml:space="preserve"> adecuada, </w:t>
                  </w:r>
                  <w:proofErr w:type="spellStart"/>
                  <w:r w:rsidRPr="000D64A8">
                    <w:rPr>
                      <w:rFonts w:ascii="Arial Narrow" w:eastAsia="Times New Roman" w:hAnsi="Arial Narrow" w:cs="Calibri"/>
                      <w:color w:val="000000"/>
                      <w:sz w:val="20"/>
                      <w:szCs w:val="20"/>
                      <w:lang w:val="es-ES" w:eastAsia="es-ES"/>
                    </w:rPr>
                    <w:t>ventilacion</w:t>
                  </w:r>
                  <w:proofErr w:type="spellEnd"/>
                  <w:r w:rsidRPr="000D64A8">
                    <w:rPr>
                      <w:rFonts w:ascii="Arial Narrow" w:eastAsia="Times New Roman" w:hAnsi="Arial Narrow" w:cs="Calibri"/>
                      <w:color w:val="000000"/>
                      <w:sz w:val="20"/>
                      <w:szCs w:val="20"/>
                      <w:lang w:val="es-ES" w:eastAsia="es-ES"/>
                    </w:rPr>
                    <w:t xml:space="preserve"> natural, piso en buen estado, acceso principal y rutas de </w:t>
                  </w:r>
                  <w:proofErr w:type="spellStart"/>
                  <w:r w:rsidRPr="000D64A8">
                    <w:rPr>
                      <w:rFonts w:ascii="Arial Narrow" w:eastAsia="Times New Roman" w:hAnsi="Arial Narrow" w:cs="Calibri"/>
                      <w:color w:val="000000"/>
                      <w:sz w:val="20"/>
                      <w:szCs w:val="20"/>
                      <w:lang w:val="es-ES" w:eastAsia="es-ES"/>
                    </w:rPr>
                    <w:t>evacuacion</w:t>
                  </w:r>
                  <w:proofErr w:type="spellEnd"/>
                  <w:r w:rsidRPr="000D64A8">
                    <w:rPr>
                      <w:rFonts w:ascii="Arial Narrow" w:eastAsia="Times New Roman" w:hAnsi="Arial Narrow" w:cs="Calibri"/>
                      <w:color w:val="000000"/>
                      <w:sz w:val="20"/>
                      <w:szCs w:val="20"/>
                      <w:lang w:val="es-ES" w:eastAsia="es-ES"/>
                    </w:rPr>
                    <w:t xml:space="preserve"> señalizados, conexiones eléctricas, espacio para </w:t>
                  </w:r>
                  <w:proofErr w:type="spellStart"/>
                  <w:r w:rsidRPr="000D64A8">
                    <w:rPr>
                      <w:rFonts w:ascii="Arial Narrow" w:eastAsia="Times New Roman" w:hAnsi="Arial Narrow" w:cs="Calibri"/>
                      <w:color w:val="000000"/>
                      <w:sz w:val="20"/>
                      <w:szCs w:val="20"/>
                      <w:lang w:val="es-ES" w:eastAsia="es-ES"/>
                    </w:rPr>
                    <w:t>instalacion</w:t>
                  </w:r>
                  <w:proofErr w:type="spellEnd"/>
                  <w:r w:rsidRPr="000D64A8">
                    <w:rPr>
                      <w:rFonts w:ascii="Arial Narrow" w:eastAsia="Times New Roman" w:hAnsi="Arial Narrow" w:cs="Calibri"/>
                      <w:color w:val="000000"/>
                      <w:sz w:val="20"/>
                      <w:szCs w:val="20"/>
                      <w:lang w:val="es-ES" w:eastAsia="es-ES"/>
                    </w:rPr>
                    <w:t xml:space="preserve"> de tarima, sonido o equipos técnicos, con condiciones de limpieza y mantenimiento adecuadas, incluye mobiliario (mesas y sillas), baños y parqueaderos. (Valor hasta por ocho (8) horas)</w:t>
                  </w:r>
                </w:p>
              </w:tc>
              <w:tc>
                <w:tcPr>
                  <w:tcW w:w="996" w:type="dxa"/>
                  <w:tcBorders>
                    <w:top w:val="nil"/>
                    <w:left w:val="nil"/>
                    <w:bottom w:val="single" w:sz="4" w:space="0" w:color="auto"/>
                    <w:right w:val="nil"/>
                  </w:tcBorders>
                  <w:shd w:val="clear" w:color="auto" w:fill="auto"/>
                  <w:noWrap/>
                  <w:vAlign w:val="center"/>
                  <w:hideMark/>
                </w:tcPr>
                <w:p w14:paraId="0BEAFC0F"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50D48046"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35A810B7" w14:textId="77777777" w:rsidTr="000D64A8">
              <w:trPr>
                <w:trHeight w:val="1668"/>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43279FFD"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36</w:t>
                  </w:r>
                </w:p>
              </w:tc>
              <w:tc>
                <w:tcPr>
                  <w:tcW w:w="1255" w:type="dxa"/>
                  <w:tcBorders>
                    <w:top w:val="nil"/>
                    <w:left w:val="nil"/>
                    <w:bottom w:val="single" w:sz="4" w:space="0" w:color="auto"/>
                    <w:right w:val="single" w:sz="4" w:space="0" w:color="auto"/>
                  </w:tcBorders>
                  <w:shd w:val="clear" w:color="auto" w:fill="auto"/>
                  <w:vAlign w:val="center"/>
                  <w:hideMark/>
                </w:tcPr>
                <w:p w14:paraId="623181E1"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SALON DE EVENTOS 5</w:t>
                  </w:r>
                </w:p>
              </w:tc>
              <w:tc>
                <w:tcPr>
                  <w:tcW w:w="3965" w:type="dxa"/>
                  <w:tcBorders>
                    <w:top w:val="nil"/>
                    <w:left w:val="nil"/>
                    <w:bottom w:val="single" w:sz="4" w:space="0" w:color="auto"/>
                    <w:right w:val="single" w:sz="4" w:space="0" w:color="auto"/>
                  </w:tcBorders>
                  <w:shd w:val="clear" w:color="auto" w:fill="auto"/>
                  <w:vAlign w:val="center"/>
                  <w:hideMark/>
                </w:tcPr>
                <w:p w14:paraId="205084D5"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Servicio de alquiler de salón o espacio abierto con capacidad de mil (1.000) personas, con </w:t>
                  </w:r>
                  <w:proofErr w:type="spellStart"/>
                  <w:r w:rsidRPr="000D64A8">
                    <w:rPr>
                      <w:rFonts w:ascii="Arial Narrow" w:eastAsia="Times New Roman" w:hAnsi="Arial Narrow" w:cs="Calibri"/>
                      <w:color w:val="000000"/>
                      <w:sz w:val="20"/>
                      <w:szCs w:val="20"/>
                      <w:lang w:val="es-ES" w:eastAsia="es-ES"/>
                    </w:rPr>
                    <w:t>iluminacion</w:t>
                  </w:r>
                  <w:proofErr w:type="spellEnd"/>
                  <w:r w:rsidRPr="000D64A8">
                    <w:rPr>
                      <w:rFonts w:ascii="Arial Narrow" w:eastAsia="Times New Roman" w:hAnsi="Arial Narrow" w:cs="Calibri"/>
                      <w:color w:val="000000"/>
                      <w:sz w:val="20"/>
                      <w:szCs w:val="20"/>
                      <w:lang w:val="es-ES" w:eastAsia="es-ES"/>
                    </w:rPr>
                    <w:t xml:space="preserve"> adecuada, </w:t>
                  </w:r>
                  <w:proofErr w:type="spellStart"/>
                  <w:r w:rsidRPr="000D64A8">
                    <w:rPr>
                      <w:rFonts w:ascii="Arial Narrow" w:eastAsia="Times New Roman" w:hAnsi="Arial Narrow" w:cs="Calibri"/>
                      <w:color w:val="000000"/>
                      <w:sz w:val="20"/>
                      <w:szCs w:val="20"/>
                      <w:lang w:val="es-ES" w:eastAsia="es-ES"/>
                    </w:rPr>
                    <w:t>ventilacion</w:t>
                  </w:r>
                  <w:proofErr w:type="spellEnd"/>
                  <w:r w:rsidRPr="000D64A8">
                    <w:rPr>
                      <w:rFonts w:ascii="Arial Narrow" w:eastAsia="Times New Roman" w:hAnsi="Arial Narrow" w:cs="Calibri"/>
                      <w:color w:val="000000"/>
                      <w:sz w:val="20"/>
                      <w:szCs w:val="20"/>
                      <w:lang w:val="es-ES" w:eastAsia="es-ES"/>
                    </w:rPr>
                    <w:t xml:space="preserve"> natural, piso en buen estado, acceso principal y rutas de </w:t>
                  </w:r>
                  <w:proofErr w:type="spellStart"/>
                  <w:r w:rsidRPr="000D64A8">
                    <w:rPr>
                      <w:rFonts w:ascii="Arial Narrow" w:eastAsia="Times New Roman" w:hAnsi="Arial Narrow" w:cs="Calibri"/>
                      <w:color w:val="000000"/>
                      <w:sz w:val="20"/>
                      <w:szCs w:val="20"/>
                      <w:lang w:val="es-ES" w:eastAsia="es-ES"/>
                    </w:rPr>
                    <w:t>evacuacion</w:t>
                  </w:r>
                  <w:proofErr w:type="spellEnd"/>
                  <w:r w:rsidRPr="000D64A8">
                    <w:rPr>
                      <w:rFonts w:ascii="Arial Narrow" w:eastAsia="Times New Roman" w:hAnsi="Arial Narrow" w:cs="Calibri"/>
                      <w:color w:val="000000"/>
                      <w:sz w:val="20"/>
                      <w:szCs w:val="20"/>
                      <w:lang w:val="es-ES" w:eastAsia="es-ES"/>
                    </w:rPr>
                    <w:t xml:space="preserve"> señalizados, conexiones eléctricas, espacio para </w:t>
                  </w:r>
                  <w:proofErr w:type="spellStart"/>
                  <w:r w:rsidRPr="000D64A8">
                    <w:rPr>
                      <w:rFonts w:ascii="Arial Narrow" w:eastAsia="Times New Roman" w:hAnsi="Arial Narrow" w:cs="Calibri"/>
                      <w:color w:val="000000"/>
                      <w:sz w:val="20"/>
                      <w:szCs w:val="20"/>
                      <w:lang w:val="es-ES" w:eastAsia="es-ES"/>
                    </w:rPr>
                    <w:t>instalacion</w:t>
                  </w:r>
                  <w:proofErr w:type="spellEnd"/>
                  <w:r w:rsidRPr="000D64A8">
                    <w:rPr>
                      <w:rFonts w:ascii="Arial Narrow" w:eastAsia="Times New Roman" w:hAnsi="Arial Narrow" w:cs="Calibri"/>
                      <w:color w:val="000000"/>
                      <w:sz w:val="20"/>
                      <w:szCs w:val="20"/>
                      <w:lang w:val="es-ES" w:eastAsia="es-ES"/>
                    </w:rPr>
                    <w:t xml:space="preserve"> de tarima, sonido o equipos técnicos, con condiciones de limpieza y mantenimiento adecuadas, incluye mobiliario (mesas y sillas), baños y parqueaderos. (Valor hasta por ocho (8) horas)</w:t>
                  </w:r>
                </w:p>
              </w:tc>
              <w:tc>
                <w:tcPr>
                  <w:tcW w:w="996" w:type="dxa"/>
                  <w:tcBorders>
                    <w:top w:val="nil"/>
                    <w:left w:val="nil"/>
                    <w:bottom w:val="single" w:sz="4" w:space="0" w:color="auto"/>
                    <w:right w:val="nil"/>
                  </w:tcBorders>
                  <w:shd w:val="clear" w:color="auto" w:fill="auto"/>
                  <w:noWrap/>
                  <w:vAlign w:val="center"/>
                  <w:hideMark/>
                </w:tcPr>
                <w:p w14:paraId="4C04AF07"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6ABB7C9A"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74686C23" w14:textId="77777777" w:rsidTr="000D64A8">
              <w:trPr>
                <w:trHeight w:val="828"/>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0B95FE1F"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37</w:t>
                  </w:r>
                </w:p>
              </w:tc>
              <w:tc>
                <w:tcPr>
                  <w:tcW w:w="1255" w:type="dxa"/>
                  <w:tcBorders>
                    <w:top w:val="nil"/>
                    <w:left w:val="nil"/>
                    <w:bottom w:val="single" w:sz="4" w:space="0" w:color="auto"/>
                    <w:right w:val="single" w:sz="4" w:space="0" w:color="auto"/>
                  </w:tcBorders>
                  <w:shd w:val="clear" w:color="auto" w:fill="auto"/>
                  <w:vAlign w:val="center"/>
                  <w:hideMark/>
                </w:tcPr>
                <w:p w14:paraId="1442A33C"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PARQUE 1</w:t>
                  </w:r>
                </w:p>
              </w:tc>
              <w:tc>
                <w:tcPr>
                  <w:tcW w:w="3965" w:type="dxa"/>
                  <w:tcBorders>
                    <w:top w:val="nil"/>
                    <w:left w:val="nil"/>
                    <w:bottom w:val="single" w:sz="4" w:space="0" w:color="auto"/>
                    <w:right w:val="single" w:sz="4" w:space="0" w:color="auto"/>
                  </w:tcBorders>
                  <w:shd w:val="clear" w:color="auto" w:fill="auto"/>
                  <w:vAlign w:val="center"/>
                  <w:hideMark/>
                </w:tcPr>
                <w:p w14:paraId="5B7D0292"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Ingreso por un día a un parque de diversiones reconocido a nivel nacional, con atracciones mecánicas, juegos de destrezas y escenarios naturales. Incluye acceso a todas las atracciones.</w:t>
                  </w:r>
                </w:p>
              </w:tc>
              <w:tc>
                <w:tcPr>
                  <w:tcW w:w="996" w:type="dxa"/>
                  <w:tcBorders>
                    <w:top w:val="nil"/>
                    <w:left w:val="nil"/>
                    <w:bottom w:val="single" w:sz="4" w:space="0" w:color="auto"/>
                    <w:right w:val="nil"/>
                  </w:tcBorders>
                  <w:shd w:val="clear" w:color="auto" w:fill="auto"/>
                  <w:noWrap/>
                  <w:vAlign w:val="center"/>
                  <w:hideMark/>
                </w:tcPr>
                <w:p w14:paraId="65D889B5"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3F27C975"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01265877" w14:textId="77777777" w:rsidTr="000D64A8">
              <w:trPr>
                <w:trHeight w:val="828"/>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6509645D"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38</w:t>
                  </w:r>
                </w:p>
              </w:tc>
              <w:tc>
                <w:tcPr>
                  <w:tcW w:w="1255" w:type="dxa"/>
                  <w:tcBorders>
                    <w:top w:val="nil"/>
                    <w:left w:val="nil"/>
                    <w:bottom w:val="single" w:sz="4" w:space="0" w:color="auto"/>
                    <w:right w:val="single" w:sz="4" w:space="0" w:color="auto"/>
                  </w:tcBorders>
                  <w:shd w:val="clear" w:color="auto" w:fill="auto"/>
                  <w:vAlign w:val="center"/>
                  <w:hideMark/>
                </w:tcPr>
                <w:p w14:paraId="345C221F"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PARQUE 2</w:t>
                  </w:r>
                </w:p>
              </w:tc>
              <w:tc>
                <w:tcPr>
                  <w:tcW w:w="3965" w:type="dxa"/>
                  <w:tcBorders>
                    <w:top w:val="nil"/>
                    <w:left w:val="nil"/>
                    <w:bottom w:val="single" w:sz="4" w:space="0" w:color="auto"/>
                    <w:right w:val="single" w:sz="4" w:space="0" w:color="auto"/>
                  </w:tcBorders>
                  <w:shd w:val="clear" w:color="auto" w:fill="auto"/>
                  <w:vAlign w:val="center"/>
                  <w:hideMark/>
                </w:tcPr>
                <w:p w14:paraId="4D95CD09"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Ingreso por un día a parque acuático y/o balneario y/o </w:t>
                  </w:r>
                  <w:proofErr w:type="spellStart"/>
                  <w:r w:rsidRPr="000D64A8">
                    <w:rPr>
                      <w:rFonts w:ascii="Arial Narrow" w:eastAsia="Times New Roman" w:hAnsi="Arial Narrow" w:cs="Calibri"/>
                      <w:color w:val="000000"/>
                      <w:sz w:val="20"/>
                      <w:szCs w:val="20"/>
                      <w:lang w:val="es-ES" w:eastAsia="es-ES"/>
                    </w:rPr>
                    <w:t>bioparque</w:t>
                  </w:r>
                  <w:proofErr w:type="spellEnd"/>
                  <w:r w:rsidRPr="000D64A8">
                    <w:rPr>
                      <w:rFonts w:ascii="Arial Narrow" w:eastAsia="Times New Roman" w:hAnsi="Arial Narrow" w:cs="Calibri"/>
                      <w:color w:val="000000"/>
                      <w:sz w:val="20"/>
                      <w:szCs w:val="20"/>
                      <w:lang w:val="es-ES" w:eastAsia="es-ES"/>
                    </w:rPr>
                    <w:t xml:space="preserve"> de conservación con piscinas, toboganes, atracciones y juegos de entretenimiento. Incluye acceso a todas las atracciones.</w:t>
                  </w:r>
                </w:p>
              </w:tc>
              <w:tc>
                <w:tcPr>
                  <w:tcW w:w="996" w:type="dxa"/>
                  <w:tcBorders>
                    <w:top w:val="nil"/>
                    <w:left w:val="nil"/>
                    <w:bottom w:val="single" w:sz="4" w:space="0" w:color="auto"/>
                    <w:right w:val="nil"/>
                  </w:tcBorders>
                  <w:shd w:val="clear" w:color="auto" w:fill="auto"/>
                  <w:noWrap/>
                  <w:vAlign w:val="center"/>
                  <w:hideMark/>
                </w:tcPr>
                <w:p w14:paraId="06E7C0F1"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03E19BE5"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662F1CED" w14:textId="77777777" w:rsidTr="000D64A8">
              <w:trPr>
                <w:trHeight w:val="552"/>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371C9084"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39</w:t>
                  </w:r>
                </w:p>
              </w:tc>
              <w:tc>
                <w:tcPr>
                  <w:tcW w:w="1255" w:type="dxa"/>
                  <w:tcBorders>
                    <w:top w:val="nil"/>
                    <w:left w:val="nil"/>
                    <w:bottom w:val="single" w:sz="4" w:space="0" w:color="auto"/>
                    <w:right w:val="single" w:sz="4" w:space="0" w:color="auto"/>
                  </w:tcBorders>
                  <w:shd w:val="clear" w:color="auto" w:fill="auto"/>
                  <w:vAlign w:val="center"/>
                  <w:hideMark/>
                </w:tcPr>
                <w:p w14:paraId="5DE0F623" w14:textId="77777777" w:rsidR="000D64A8" w:rsidRPr="000D64A8" w:rsidRDefault="000D64A8" w:rsidP="000D64A8">
                  <w:pPr>
                    <w:jc w:val="center"/>
                    <w:rPr>
                      <w:rFonts w:ascii="Arial Narrow" w:eastAsia="Times New Roman" w:hAnsi="Arial Narrow" w:cs="Calibri"/>
                      <w:sz w:val="20"/>
                      <w:szCs w:val="20"/>
                      <w:lang w:val="es-ES" w:eastAsia="es-ES"/>
                    </w:rPr>
                  </w:pPr>
                  <w:r w:rsidRPr="000D64A8">
                    <w:rPr>
                      <w:rFonts w:ascii="Arial Narrow" w:eastAsia="Times New Roman" w:hAnsi="Arial Narrow" w:cs="Calibri"/>
                      <w:sz w:val="20"/>
                      <w:szCs w:val="20"/>
                      <w:lang w:val="es-ES" w:eastAsia="es-ES"/>
                    </w:rPr>
                    <w:t>HOSPEDAJE 1</w:t>
                  </w:r>
                </w:p>
              </w:tc>
              <w:tc>
                <w:tcPr>
                  <w:tcW w:w="3965" w:type="dxa"/>
                  <w:tcBorders>
                    <w:top w:val="nil"/>
                    <w:left w:val="nil"/>
                    <w:bottom w:val="single" w:sz="4" w:space="0" w:color="auto"/>
                    <w:right w:val="single" w:sz="4" w:space="0" w:color="auto"/>
                  </w:tcBorders>
                  <w:shd w:val="clear" w:color="auto" w:fill="auto"/>
                  <w:vAlign w:val="center"/>
                  <w:hideMark/>
                </w:tcPr>
                <w:p w14:paraId="1A4F8E62"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Servicio de hospedaje por noche en acomodación sencilla con baño privado</w:t>
                  </w:r>
                </w:p>
              </w:tc>
              <w:tc>
                <w:tcPr>
                  <w:tcW w:w="996" w:type="dxa"/>
                  <w:tcBorders>
                    <w:top w:val="nil"/>
                    <w:left w:val="nil"/>
                    <w:bottom w:val="single" w:sz="4" w:space="0" w:color="auto"/>
                    <w:right w:val="nil"/>
                  </w:tcBorders>
                  <w:shd w:val="clear" w:color="auto" w:fill="auto"/>
                  <w:noWrap/>
                  <w:vAlign w:val="center"/>
                  <w:hideMark/>
                </w:tcPr>
                <w:p w14:paraId="79160E21"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5E290198"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5C092737" w14:textId="77777777" w:rsidTr="000D64A8">
              <w:trPr>
                <w:trHeight w:val="276"/>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3875A1D7"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40</w:t>
                  </w:r>
                </w:p>
              </w:tc>
              <w:tc>
                <w:tcPr>
                  <w:tcW w:w="1255" w:type="dxa"/>
                  <w:tcBorders>
                    <w:top w:val="nil"/>
                    <w:left w:val="nil"/>
                    <w:bottom w:val="single" w:sz="4" w:space="0" w:color="auto"/>
                    <w:right w:val="single" w:sz="4" w:space="0" w:color="auto"/>
                  </w:tcBorders>
                  <w:shd w:val="clear" w:color="auto" w:fill="auto"/>
                  <w:vAlign w:val="center"/>
                  <w:hideMark/>
                </w:tcPr>
                <w:p w14:paraId="13CE849B"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HOSPEDAJE 2</w:t>
                  </w:r>
                </w:p>
              </w:tc>
              <w:tc>
                <w:tcPr>
                  <w:tcW w:w="3965" w:type="dxa"/>
                  <w:tcBorders>
                    <w:top w:val="nil"/>
                    <w:left w:val="nil"/>
                    <w:bottom w:val="single" w:sz="4" w:space="0" w:color="auto"/>
                    <w:right w:val="single" w:sz="4" w:space="0" w:color="auto"/>
                  </w:tcBorders>
                  <w:shd w:val="clear" w:color="auto" w:fill="auto"/>
                  <w:vAlign w:val="center"/>
                  <w:hideMark/>
                </w:tcPr>
                <w:p w14:paraId="74C1FD6E"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Servicio de hospedaje por noche en acomodación doble con baño privado</w:t>
                  </w:r>
                </w:p>
              </w:tc>
              <w:tc>
                <w:tcPr>
                  <w:tcW w:w="996" w:type="dxa"/>
                  <w:tcBorders>
                    <w:top w:val="nil"/>
                    <w:left w:val="nil"/>
                    <w:bottom w:val="single" w:sz="4" w:space="0" w:color="auto"/>
                    <w:right w:val="nil"/>
                  </w:tcBorders>
                  <w:shd w:val="clear" w:color="auto" w:fill="auto"/>
                  <w:noWrap/>
                  <w:vAlign w:val="center"/>
                  <w:hideMark/>
                </w:tcPr>
                <w:p w14:paraId="51245DF8"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7B35DA6B"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25E9D9FC" w14:textId="77777777" w:rsidTr="000D64A8">
              <w:trPr>
                <w:trHeight w:val="1380"/>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66325BFE"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41</w:t>
                  </w:r>
                </w:p>
              </w:tc>
              <w:tc>
                <w:tcPr>
                  <w:tcW w:w="1255" w:type="dxa"/>
                  <w:tcBorders>
                    <w:top w:val="nil"/>
                    <w:left w:val="nil"/>
                    <w:bottom w:val="single" w:sz="4" w:space="0" w:color="auto"/>
                    <w:right w:val="single" w:sz="4" w:space="0" w:color="auto"/>
                  </w:tcBorders>
                  <w:shd w:val="clear" w:color="auto" w:fill="auto"/>
                  <w:vAlign w:val="center"/>
                  <w:hideMark/>
                </w:tcPr>
                <w:p w14:paraId="35001882"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RECONOCIMIENTO 1</w:t>
                  </w:r>
                </w:p>
              </w:tc>
              <w:tc>
                <w:tcPr>
                  <w:tcW w:w="3965" w:type="dxa"/>
                  <w:tcBorders>
                    <w:top w:val="nil"/>
                    <w:left w:val="nil"/>
                    <w:bottom w:val="single" w:sz="4" w:space="0" w:color="auto"/>
                    <w:right w:val="single" w:sz="4" w:space="0" w:color="auto"/>
                  </w:tcBorders>
                  <w:shd w:val="clear" w:color="auto" w:fill="auto"/>
                  <w:vAlign w:val="center"/>
                  <w:hideMark/>
                </w:tcPr>
                <w:p w14:paraId="5FB90905"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Entrega de medalla de reconocimiento elaborada en aleación metálica de 12 cm de diámetro aproximadamente, con 3 mm de espesor, de color dorado, plateado o bronce, con marcación de logotipo y texto en alto y bajo relieve por las dos caras y cinta personalizada en satín según diseño aprobado por el supervisor.</w:t>
                  </w:r>
                </w:p>
              </w:tc>
              <w:tc>
                <w:tcPr>
                  <w:tcW w:w="996" w:type="dxa"/>
                  <w:tcBorders>
                    <w:top w:val="nil"/>
                    <w:left w:val="nil"/>
                    <w:bottom w:val="single" w:sz="4" w:space="0" w:color="auto"/>
                    <w:right w:val="nil"/>
                  </w:tcBorders>
                  <w:shd w:val="clear" w:color="auto" w:fill="auto"/>
                  <w:noWrap/>
                  <w:vAlign w:val="center"/>
                  <w:hideMark/>
                </w:tcPr>
                <w:p w14:paraId="589BDDD4"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6E9A0620"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7126321D" w14:textId="77777777" w:rsidTr="000D64A8">
              <w:trPr>
                <w:trHeight w:val="1080"/>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175C62CE"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42</w:t>
                  </w:r>
                </w:p>
              </w:tc>
              <w:tc>
                <w:tcPr>
                  <w:tcW w:w="1255" w:type="dxa"/>
                  <w:tcBorders>
                    <w:top w:val="nil"/>
                    <w:left w:val="nil"/>
                    <w:bottom w:val="single" w:sz="4" w:space="0" w:color="auto"/>
                    <w:right w:val="single" w:sz="4" w:space="0" w:color="auto"/>
                  </w:tcBorders>
                  <w:shd w:val="clear" w:color="auto" w:fill="auto"/>
                  <w:vAlign w:val="center"/>
                  <w:hideMark/>
                </w:tcPr>
                <w:p w14:paraId="4E472C89"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RECONOCIMIENTO 2</w:t>
                  </w:r>
                </w:p>
              </w:tc>
              <w:tc>
                <w:tcPr>
                  <w:tcW w:w="3965" w:type="dxa"/>
                  <w:tcBorders>
                    <w:top w:val="nil"/>
                    <w:left w:val="nil"/>
                    <w:bottom w:val="single" w:sz="4" w:space="0" w:color="auto"/>
                    <w:right w:val="single" w:sz="4" w:space="0" w:color="auto"/>
                  </w:tcBorders>
                  <w:shd w:val="clear" w:color="auto" w:fill="auto"/>
                  <w:vAlign w:val="center"/>
                  <w:hideMark/>
                </w:tcPr>
                <w:p w14:paraId="1B846A59"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Entrega de medalla de reconocimiento elaborada en aleación metálica de 6 cm de diámetro aproximadamente, con 3 mm de espesor, de color dorado, plateado o bronce, con marcación de logotipo y texto en alto y bajo relieve por las dos caras y cinta personalizada en satín según diseño aprobado por el supervisor.</w:t>
                  </w:r>
                </w:p>
              </w:tc>
              <w:tc>
                <w:tcPr>
                  <w:tcW w:w="996" w:type="dxa"/>
                  <w:tcBorders>
                    <w:top w:val="nil"/>
                    <w:left w:val="nil"/>
                    <w:bottom w:val="single" w:sz="4" w:space="0" w:color="auto"/>
                    <w:right w:val="nil"/>
                  </w:tcBorders>
                  <w:shd w:val="clear" w:color="auto" w:fill="auto"/>
                  <w:noWrap/>
                  <w:vAlign w:val="center"/>
                  <w:hideMark/>
                </w:tcPr>
                <w:p w14:paraId="41F0A55C"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480489C5"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029F4A0A" w14:textId="77777777" w:rsidTr="000D64A8">
              <w:trPr>
                <w:trHeight w:val="975"/>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615D83C9"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43</w:t>
                  </w:r>
                </w:p>
              </w:tc>
              <w:tc>
                <w:tcPr>
                  <w:tcW w:w="1255" w:type="dxa"/>
                  <w:tcBorders>
                    <w:top w:val="nil"/>
                    <w:left w:val="nil"/>
                    <w:bottom w:val="single" w:sz="4" w:space="0" w:color="auto"/>
                    <w:right w:val="single" w:sz="4" w:space="0" w:color="auto"/>
                  </w:tcBorders>
                  <w:shd w:val="clear" w:color="auto" w:fill="auto"/>
                  <w:vAlign w:val="center"/>
                  <w:hideMark/>
                </w:tcPr>
                <w:p w14:paraId="5B959C98"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RECONOCIMIENTO 3</w:t>
                  </w:r>
                </w:p>
              </w:tc>
              <w:tc>
                <w:tcPr>
                  <w:tcW w:w="3965" w:type="dxa"/>
                  <w:tcBorders>
                    <w:top w:val="nil"/>
                    <w:left w:val="nil"/>
                    <w:bottom w:val="single" w:sz="4" w:space="0" w:color="auto"/>
                    <w:right w:val="single" w:sz="4" w:space="0" w:color="auto"/>
                  </w:tcBorders>
                  <w:shd w:val="clear" w:color="000000" w:fill="FFFFFF"/>
                  <w:vAlign w:val="center"/>
                  <w:hideMark/>
                </w:tcPr>
                <w:p w14:paraId="15A5669C"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Entrega de placa de reconocimiento personalizada de 20 x 15 cm aproximadamente en acrílico de 5mm de espesor, grabado laser y base para anclar, en formato horizontal o vertical según diseño aprobado por el supervisor.</w:t>
                  </w:r>
                </w:p>
              </w:tc>
              <w:tc>
                <w:tcPr>
                  <w:tcW w:w="996" w:type="dxa"/>
                  <w:tcBorders>
                    <w:top w:val="nil"/>
                    <w:left w:val="nil"/>
                    <w:bottom w:val="single" w:sz="4" w:space="0" w:color="auto"/>
                    <w:right w:val="nil"/>
                  </w:tcBorders>
                  <w:shd w:val="clear" w:color="auto" w:fill="auto"/>
                  <w:noWrap/>
                  <w:vAlign w:val="center"/>
                  <w:hideMark/>
                </w:tcPr>
                <w:p w14:paraId="055E3E06"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0B7E2D5F"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7E0CD340" w14:textId="77777777" w:rsidTr="000D64A8">
              <w:trPr>
                <w:trHeight w:val="1152"/>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33E821C6"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44</w:t>
                  </w:r>
                </w:p>
              </w:tc>
              <w:tc>
                <w:tcPr>
                  <w:tcW w:w="1255" w:type="dxa"/>
                  <w:tcBorders>
                    <w:top w:val="nil"/>
                    <w:left w:val="nil"/>
                    <w:bottom w:val="single" w:sz="4" w:space="0" w:color="auto"/>
                    <w:right w:val="single" w:sz="4" w:space="0" w:color="auto"/>
                  </w:tcBorders>
                  <w:shd w:val="clear" w:color="auto" w:fill="auto"/>
                  <w:vAlign w:val="center"/>
                  <w:hideMark/>
                </w:tcPr>
                <w:p w14:paraId="6B646EFD"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RECONOCIMIENTO 4</w:t>
                  </w:r>
                </w:p>
              </w:tc>
              <w:tc>
                <w:tcPr>
                  <w:tcW w:w="3965" w:type="dxa"/>
                  <w:tcBorders>
                    <w:top w:val="nil"/>
                    <w:left w:val="nil"/>
                    <w:bottom w:val="single" w:sz="4" w:space="0" w:color="auto"/>
                    <w:right w:val="single" w:sz="4" w:space="0" w:color="auto"/>
                  </w:tcBorders>
                  <w:shd w:val="clear" w:color="000000" w:fill="FFFFFF"/>
                  <w:vAlign w:val="center"/>
                  <w:hideMark/>
                </w:tcPr>
                <w:p w14:paraId="0702CA63"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Entrega de placa de reconocimiento personalizada de 20 x 15 cm aproximadamente en madera de 5mm de espesor, con impresión a color y base para anclar, en formato horizontal o vertical según diseño aprobado por el supervisor.</w:t>
                  </w:r>
                </w:p>
              </w:tc>
              <w:tc>
                <w:tcPr>
                  <w:tcW w:w="996" w:type="dxa"/>
                  <w:tcBorders>
                    <w:top w:val="nil"/>
                    <w:left w:val="nil"/>
                    <w:bottom w:val="single" w:sz="4" w:space="0" w:color="auto"/>
                    <w:right w:val="nil"/>
                  </w:tcBorders>
                  <w:shd w:val="clear" w:color="auto" w:fill="auto"/>
                  <w:noWrap/>
                  <w:vAlign w:val="center"/>
                  <w:hideMark/>
                </w:tcPr>
                <w:p w14:paraId="111AEFCA"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516DD839"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0236ED82" w14:textId="77777777" w:rsidTr="000D64A8">
              <w:trPr>
                <w:trHeight w:val="516"/>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4D114891"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45</w:t>
                  </w:r>
                </w:p>
              </w:tc>
              <w:tc>
                <w:tcPr>
                  <w:tcW w:w="1255" w:type="dxa"/>
                  <w:tcBorders>
                    <w:top w:val="nil"/>
                    <w:left w:val="nil"/>
                    <w:bottom w:val="single" w:sz="4" w:space="0" w:color="auto"/>
                    <w:right w:val="single" w:sz="4" w:space="0" w:color="auto"/>
                  </w:tcBorders>
                  <w:shd w:val="clear" w:color="auto" w:fill="auto"/>
                  <w:vAlign w:val="center"/>
                  <w:hideMark/>
                </w:tcPr>
                <w:p w14:paraId="2B19C881"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MOBILIARIO 1</w:t>
                  </w:r>
                </w:p>
              </w:tc>
              <w:tc>
                <w:tcPr>
                  <w:tcW w:w="3965" w:type="dxa"/>
                  <w:tcBorders>
                    <w:top w:val="nil"/>
                    <w:left w:val="nil"/>
                    <w:bottom w:val="single" w:sz="4" w:space="0" w:color="auto"/>
                    <w:right w:val="single" w:sz="4" w:space="0" w:color="auto"/>
                  </w:tcBorders>
                  <w:shd w:val="clear" w:color="auto" w:fill="auto"/>
                  <w:vAlign w:val="center"/>
                  <w:hideMark/>
                </w:tcPr>
                <w:p w14:paraId="172DD0F0"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Alquiler de Silla blanca de plástico sin brazos, incluyendo transporte e instalación (Valor por un día)</w:t>
                  </w:r>
                </w:p>
              </w:tc>
              <w:tc>
                <w:tcPr>
                  <w:tcW w:w="996" w:type="dxa"/>
                  <w:tcBorders>
                    <w:top w:val="nil"/>
                    <w:left w:val="nil"/>
                    <w:bottom w:val="single" w:sz="4" w:space="0" w:color="auto"/>
                    <w:right w:val="nil"/>
                  </w:tcBorders>
                  <w:shd w:val="clear" w:color="auto" w:fill="auto"/>
                  <w:noWrap/>
                  <w:vAlign w:val="center"/>
                  <w:hideMark/>
                </w:tcPr>
                <w:p w14:paraId="53B53305"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69732A9E"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371EB836" w14:textId="77777777" w:rsidTr="000D64A8">
              <w:trPr>
                <w:trHeight w:val="624"/>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10423C3E"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46</w:t>
                  </w:r>
                </w:p>
              </w:tc>
              <w:tc>
                <w:tcPr>
                  <w:tcW w:w="1255" w:type="dxa"/>
                  <w:tcBorders>
                    <w:top w:val="nil"/>
                    <w:left w:val="nil"/>
                    <w:bottom w:val="single" w:sz="4" w:space="0" w:color="auto"/>
                    <w:right w:val="single" w:sz="4" w:space="0" w:color="auto"/>
                  </w:tcBorders>
                  <w:shd w:val="clear" w:color="auto" w:fill="auto"/>
                  <w:vAlign w:val="center"/>
                  <w:hideMark/>
                </w:tcPr>
                <w:p w14:paraId="580DC9DA"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MOBILIARIO 2</w:t>
                  </w:r>
                </w:p>
              </w:tc>
              <w:tc>
                <w:tcPr>
                  <w:tcW w:w="3965" w:type="dxa"/>
                  <w:tcBorders>
                    <w:top w:val="nil"/>
                    <w:left w:val="nil"/>
                    <w:bottom w:val="single" w:sz="4" w:space="0" w:color="auto"/>
                    <w:right w:val="single" w:sz="4" w:space="0" w:color="auto"/>
                  </w:tcBorders>
                  <w:shd w:val="clear" w:color="auto" w:fill="auto"/>
                  <w:vAlign w:val="center"/>
                  <w:hideMark/>
                </w:tcPr>
                <w:p w14:paraId="24058AEF"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Alquiler de Silla alta tipo bar incluyendo transporte e instalación (Valor por un día)</w:t>
                  </w:r>
                </w:p>
              </w:tc>
              <w:tc>
                <w:tcPr>
                  <w:tcW w:w="996" w:type="dxa"/>
                  <w:tcBorders>
                    <w:top w:val="nil"/>
                    <w:left w:val="nil"/>
                    <w:bottom w:val="single" w:sz="4" w:space="0" w:color="auto"/>
                    <w:right w:val="nil"/>
                  </w:tcBorders>
                  <w:shd w:val="clear" w:color="auto" w:fill="auto"/>
                  <w:noWrap/>
                  <w:vAlign w:val="center"/>
                  <w:hideMark/>
                </w:tcPr>
                <w:p w14:paraId="03AFCB65"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0A1A89A2"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3338A8DA" w14:textId="77777777" w:rsidTr="000D64A8">
              <w:trPr>
                <w:trHeight w:val="600"/>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308DB77A"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47</w:t>
                  </w:r>
                </w:p>
              </w:tc>
              <w:tc>
                <w:tcPr>
                  <w:tcW w:w="1255" w:type="dxa"/>
                  <w:tcBorders>
                    <w:top w:val="nil"/>
                    <w:left w:val="nil"/>
                    <w:bottom w:val="single" w:sz="4" w:space="0" w:color="auto"/>
                    <w:right w:val="single" w:sz="4" w:space="0" w:color="auto"/>
                  </w:tcBorders>
                  <w:shd w:val="clear" w:color="auto" w:fill="auto"/>
                  <w:vAlign w:val="center"/>
                  <w:hideMark/>
                </w:tcPr>
                <w:p w14:paraId="47C47E37"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MOBILIARIO 3</w:t>
                  </w:r>
                </w:p>
              </w:tc>
              <w:tc>
                <w:tcPr>
                  <w:tcW w:w="3965" w:type="dxa"/>
                  <w:tcBorders>
                    <w:top w:val="nil"/>
                    <w:left w:val="nil"/>
                    <w:bottom w:val="single" w:sz="4" w:space="0" w:color="auto"/>
                    <w:right w:val="single" w:sz="4" w:space="0" w:color="auto"/>
                  </w:tcBorders>
                  <w:shd w:val="clear" w:color="auto" w:fill="auto"/>
                  <w:vAlign w:val="center"/>
                  <w:hideMark/>
                </w:tcPr>
                <w:p w14:paraId="582AD4FA"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Alquiler de Silla tipo </w:t>
                  </w:r>
                  <w:proofErr w:type="spellStart"/>
                  <w:r w:rsidRPr="000D64A8">
                    <w:rPr>
                      <w:rFonts w:ascii="Arial Narrow" w:eastAsia="Times New Roman" w:hAnsi="Arial Narrow" w:cs="Calibri"/>
                      <w:color w:val="000000"/>
                      <w:sz w:val="20"/>
                      <w:szCs w:val="20"/>
                      <w:lang w:val="es-ES" w:eastAsia="es-ES"/>
                    </w:rPr>
                    <w:t>tifanny</w:t>
                  </w:r>
                  <w:proofErr w:type="spellEnd"/>
                  <w:r w:rsidRPr="000D64A8">
                    <w:rPr>
                      <w:rFonts w:ascii="Arial Narrow" w:eastAsia="Times New Roman" w:hAnsi="Arial Narrow" w:cs="Calibri"/>
                      <w:color w:val="000000"/>
                      <w:sz w:val="20"/>
                      <w:szCs w:val="20"/>
                      <w:lang w:val="es-ES" w:eastAsia="es-ES"/>
                    </w:rPr>
                    <w:t xml:space="preserve"> sin brazos incluyendo transporte e instalación (Valor por un día)</w:t>
                  </w:r>
                </w:p>
              </w:tc>
              <w:tc>
                <w:tcPr>
                  <w:tcW w:w="996" w:type="dxa"/>
                  <w:tcBorders>
                    <w:top w:val="nil"/>
                    <w:left w:val="nil"/>
                    <w:bottom w:val="single" w:sz="4" w:space="0" w:color="auto"/>
                    <w:right w:val="nil"/>
                  </w:tcBorders>
                  <w:shd w:val="clear" w:color="auto" w:fill="auto"/>
                  <w:noWrap/>
                  <w:vAlign w:val="center"/>
                  <w:hideMark/>
                </w:tcPr>
                <w:p w14:paraId="7E396238"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7A79F1A8"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1272172E" w14:textId="77777777" w:rsidTr="000D64A8">
              <w:trPr>
                <w:trHeight w:val="555"/>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1FB27F8D"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48</w:t>
                  </w:r>
                </w:p>
              </w:tc>
              <w:tc>
                <w:tcPr>
                  <w:tcW w:w="1255" w:type="dxa"/>
                  <w:tcBorders>
                    <w:top w:val="nil"/>
                    <w:left w:val="nil"/>
                    <w:bottom w:val="single" w:sz="4" w:space="0" w:color="auto"/>
                    <w:right w:val="single" w:sz="4" w:space="0" w:color="auto"/>
                  </w:tcBorders>
                  <w:shd w:val="clear" w:color="auto" w:fill="auto"/>
                  <w:vAlign w:val="center"/>
                  <w:hideMark/>
                </w:tcPr>
                <w:p w14:paraId="1DD3FB39"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MOBILIARIO 4</w:t>
                  </w:r>
                </w:p>
              </w:tc>
              <w:tc>
                <w:tcPr>
                  <w:tcW w:w="3965" w:type="dxa"/>
                  <w:tcBorders>
                    <w:top w:val="nil"/>
                    <w:left w:val="nil"/>
                    <w:bottom w:val="single" w:sz="4" w:space="0" w:color="auto"/>
                    <w:right w:val="single" w:sz="4" w:space="0" w:color="auto"/>
                  </w:tcBorders>
                  <w:shd w:val="clear" w:color="auto" w:fill="auto"/>
                  <w:vAlign w:val="center"/>
                  <w:hideMark/>
                </w:tcPr>
                <w:p w14:paraId="6859799E"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Alquiler de sala tipo Lounge blanca de 6 puestos con mesa de centro, incluyendo transporte e instalación (Valor por un día)</w:t>
                  </w:r>
                </w:p>
              </w:tc>
              <w:tc>
                <w:tcPr>
                  <w:tcW w:w="996" w:type="dxa"/>
                  <w:tcBorders>
                    <w:top w:val="nil"/>
                    <w:left w:val="nil"/>
                    <w:bottom w:val="single" w:sz="4" w:space="0" w:color="auto"/>
                    <w:right w:val="nil"/>
                  </w:tcBorders>
                  <w:shd w:val="clear" w:color="auto" w:fill="auto"/>
                  <w:noWrap/>
                  <w:vAlign w:val="center"/>
                  <w:hideMark/>
                </w:tcPr>
                <w:p w14:paraId="4B9BA047"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2C60A3A1"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06683A8D" w14:textId="77777777" w:rsidTr="000D64A8">
              <w:trPr>
                <w:trHeight w:val="585"/>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3DF00253"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lastRenderedPageBreak/>
                    <w:t>49</w:t>
                  </w:r>
                </w:p>
              </w:tc>
              <w:tc>
                <w:tcPr>
                  <w:tcW w:w="1255" w:type="dxa"/>
                  <w:tcBorders>
                    <w:top w:val="nil"/>
                    <w:left w:val="nil"/>
                    <w:bottom w:val="single" w:sz="4" w:space="0" w:color="auto"/>
                    <w:right w:val="single" w:sz="4" w:space="0" w:color="auto"/>
                  </w:tcBorders>
                  <w:shd w:val="clear" w:color="auto" w:fill="auto"/>
                  <w:vAlign w:val="center"/>
                  <w:hideMark/>
                </w:tcPr>
                <w:p w14:paraId="3B95EFFC"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MOBILIARIO 5</w:t>
                  </w:r>
                </w:p>
              </w:tc>
              <w:tc>
                <w:tcPr>
                  <w:tcW w:w="3965" w:type="dxa"/>
                  <w:tcBorders>
                    <w:top w:val="nil"/>
                    <w:left w:val="nil"/>
                    <w:bottom w:val="single" w:sz="4" w:space="0" w:color="auto"/>
                    <w:right w:val="single" w:sz="4" w:space="0" w:color="auto"/>
                  </w:tcBorders>
                  <w:shd w:val="clear" w:color="auto" w:fill="auto"/>
                  <w:vAlign w:val="center"/>
                  <w:hideMark/>
                </w:tcPr>
                <w:p w14:paraId="02247B7B"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Alquiler de mesa plástica de 72 cm x 72 cm aproximadamente, incluyendo transporte e instalación (Valor por un día)</w:t>
                  </w:r>
                </w:p>
              </w:tc>
              <w:tc>
                <w:tcPr>
                  <w:tcW w:w="996" w:type="dxa"/>
                  <w:tcBorders>
                    <w:top w:val="nil"/>
                    <w:left w:val="nil"/>
                    <w:bottom w:val="single" w:sz="4" w:space="0" w:color="auto"/>
                    <w:right w:val="nil"/>
                  </w:tcBorders>
                  <w:shd w:val="clear" w:color="auto" w:fill="auto"/>
                  <w:noWrap/>
                  <w:vAlign w:val="center"/>
                  <w:hideMark/>
                </w:tcPr>
                <w:p w14:paraId="4CA1C47F"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74FC196C"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237FE5B4" w14:textId="77777777" w:rsidTr="000D64A8">
              <w:trPr>
                <w:trHeight w:val="630"/>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679ADF81"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50</w:t>
                  </w:r>
                </w:p>
              </w:tc>
              <w:tc>
                <w:tcPr>
                  <w:tcW w:w="1255" w:type="dxa"/>
                  <w:tcBorders>
                    <w:top w:val="nil"/>
                    <w:left w:val="nil"/>
                    <w:bottom w:val="single" w:sz="4" w:space="0" w:color="auto"/>
                    <w:right w:val="single" w:sz="4" w:space="0" w:color="auto"/>
                  </w:tcBorders>
                  <w:shd w:val="clear" w:color="auto" w:fill="auto"/>
                  <w:vAlign w:val="center"/>
                  <w:hideMark/>
                </w:tcPr>
                <w:p w14:paraId="3B7D3F1D"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MOBILIARIO 6</w:t>
                  </w:r>
                </w:p>
              </w:tc>
              <w:tc>
                <w:tcPr>
                  <w:tcW w:w="3965" w:type="dxa"/>
                  <w:tcBorders>
                    <w:top w:val="nil"/>
                    <w:left w:val="nil"/>
                    <w:bottom w:val="single" w:sz="4" w:space="0" w:color="auto"/>
                    <w:right w:val="single" w:sz="4" w:space="0" w:color="auto"/>
                  </w:tcBorders>
                  <w:shd w:val="clear" w:color="auto" w:fill="auto"/>
                  <w:vAlign w:val="center"/>
                  <w:hideMark/>
                </w:tcPr>
                <w:p w14:paraId="4EEB20EA"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Alquiler de mesa larga tipo tablón o tipo maletín de aproximadamente 1,5 </w:t>
                  </w:r>
                  <w:proofErr w:type="spellStart"/>
                  <w:r w:rsidRPr="000D64A8">
                    <w:rPr>
                      <w:rFonts w:ascii="Arial Narrow" w:eastAsia="Times New Roman" w:hAnsi="Arial Narrow" w:cs="Calibri"/>
                      <w:color w:val="000000"/>
                      <w:sz w:val="20"/>
                      <w:szCs w:val="20"/>
                      <w:lang w:val="es-ES" w:eastAsia="es-ES"/>
                    </w:rPr>
                    <w:t>mt</w:t>
                  </w:r>
                  <w:proofErr w:type="spellEnd"/>
                  <w:r w:rsidRPr="000D64A8">
                    <w:rPr>
                      <w:rFonts w:ascii="Arial Narrow" w:eastAsia="Times New Roman" w:hAnsi="Arial Narrow" w:cs="Calibri"/>
                      <w:color w:val="000000"/>
                      <w:sz w:val="20"/>
                      <w:szCs w:val="20"/>
                      <w:lang w:val="es-ES" w:eastAsia="es-ES"/>
                    </w:rPr>
                    <w:t xml:space="preserve"> x 70 cm, incluyendo transporte e instalación (Valor por un día)</w:t>
                  </w:r>
                </w:p>
              </w:tc>
              <w:tc>
                <w:tcPr>
                  <w:tcW w:w="996" w:type="dxa"/>
                  <w:tcBorders>
                    <w:top w:val="nil"/>
                    <w:left w:val="nil"/>
                    <w:bottom w:val="single" w:sz="4" w:space="0" w:color="auto"/>
                    <w:right w:val="nil"/>
                  </w:tcBorders>
                  <w:shd w:val="clear" w:color="auto" w:fill="auto"/>
                  <w:noWrap/>
                  <w:vAlign w:val="center"/>
                  <w:hideMark/>
                </w:tcPr>
                <w:p w14:paraId="2D5A81A2"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042BE86A"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30F1C5C4" w14:textId="77777777" w:rsidTr="000D64A8">
              <w:trPr>
                <w:trHeight w:val="645"/>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7C9BF0E5"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51</w:t>
                  </w:r>
                </w:p>
              </w:tc>
              <w:tc>
                <w:tcPr>
                  <w:tcW w:w="1255" w:type="dxa"/>
                  <w:tcBorders>
                    <w:top w:val="nil"/>
                    <w:left w:val="nil"/>
                    <w:bottom w:val="single" w:sz="4" w:space="0" w:color="auto"/>
                    <w:right w:val="single" w:sz="4" w:space="0" w:color="auto"/>
                  </w:tcBorders>
                  <w:shd w:val="clear" w:color="auto" w:fill="auto"/>
                  <w:vAlign w:val="center"/>
                  <w:hideMark/>
                </w:tcPr>
                <w:p w14:paraId="05757E7A"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MOBILIARIO 7</w:t>
                  </w:r>
                </w:p>
              </w:tc>
              <w:tc>
                <w:tcPr>
                  <w:tcW w:w="3965" w:type="dxa"/>
                  <w:tcBorders>
                    <w:top w:val="nil"/>
                    <w:left w:val="nil"/>
                    <w:bottom w:val="single" w:sz="4" w:space="0" w:color="auto"/>
                    <w:right w:val="single" w:sz="4" w:space="0" w:color="auto"/>
                  </w:tcBorders>
                  <w:shd w:val="clear" w:color="auto" w:fill="auto"/>
                  <w:vAlign w:val="center"/>
                  <w:hideMark/>
                </w:tcPr>
                <w:p w14:paraId="0781B669"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Alquiler de mantel para mesa larga de aproximadamente 1,5 </w:t>
                  </w:r>
                  <w:proofErr w:type="spellStart"/>
                  <w:r w:rsidRPr="000D64A8">
                    <w:rPr>
                      <w:rFonts w:ascii="Arial Narrow" w:eastAsia="Times New Roman" w:hAnsi="Arial Narrow" w:cs="Calibri"/>
                      <w:color w:val="000000"/>
                      <w:sz w:val="20"/>
                      <w:szCs w:val="20"/>
                      <w:lang w:val="es-ES" w:eastAsia="es-ES"/>
                    </w:rPr>
                    <w:t>mt</w:t>
                  </w:r>
                  <w:proofErr w:type="spellEnd"/>
                  <w:r w:rsidRPr="000D64A8">
                    <w:rPr>
                      <w:rFonts w:ascii="Arial Narrow" w:eastAsia="Times New Roman" w:hAnsi="Arial Narrow" w:cs="Calibri"/>
                      <w:color w:val="000000"/>
                      <w:sz w:val="20"/>
                      <w:szCs w:val="20"/>
                      <w:lang w:val="es-ES" w:eastAsia="es-ES"/>
                    </w:rPr>
                    <w:t xml:space="preserve"> x 70 cm, incluyendo transporte e instalación (Valor por un día)</w:t>
                  </w:r>
                </w:p>
              </w:tc>
              <w:tc>
                <w:tcPr>
                  <w:tcW w:w="996" w:type="dxa"/>
                  <w:tcBorders>
                    <w:top w:val="nil"/>
                    <w:left w:val="nil"/>
                    <w:bottom w:val="single" w:sz="4" w:space="0" w:color="auto"/>
                    <w:right w:val="nil"/>
                  </w:tcBorders>
                  <w:shd w:val="clear" w:color="auto" w:fill="auto"/>
                  <w:noWrap/>
                  <w:vAlign w:val="center"/>
                  <w:hideMark/>
                </w:tcPr>
                <w:p w14:paraId="163F9471"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202E72AB"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31CDAD07" w14:textId="77777777" w:rsidTr="000D64A8">
              <w:trPr>
                <w:trHeight w:val="810"/>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463CBA28"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52</w:t>
                  </w:r>
                </w:p>
              </w:tc>
              <w:tc>
                <w:tcPr>
                  <w:tcW w:w="1255" w:type="dxa"/>
                  <w:tcBorders>
                    <w:top w:val="nil"/>
                    <w:left w:val="nil"/>
                    <w:bottom w:val="single" w:sz="4" w:space="0" w:color="auto"/>
                    <w:right w:val="single" w:sz="4" w:space="0" w:color="auto"/>
                  </w:tcBorders>
                  <w:shd w:val="clear" w:color="auto" w:fill="auto"/>
                  <w:vAlign w:val="center"/>
                  <w:hideMark/>
                </w:tcPr>
                <w:p w14:paraId="22BE7516"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MOBILIARIO 8</w:t>
                  </w:r>
                </w:p>
              </w:tc>
              <w:tc>
                <w:tcPr>
                  <w:tcW w:w="3965" w:type="dxa"/>
                  <w:tcBorders>
                    <w:top w:val="nil"/>
                    <w:left w:val="nil"/>
                    <w:bottom w:val="single" w:sz="4" w:space="0" w:color="auto"/>
                    <w:right w:val="single" w:sz="4" w:space="0" w:color="auto"/>
                  </w:tcBorders>
                  <w:shd w:val="clear" w:color="auto" w:fill="auto"/>
                  <w:vAlign w:val="center"/>
                  <w:hideMark/>
                </w:tcPr>
                <w:p w14:paraId="7F9E9DB0"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Alquiler de tapa o sobre mantel para mesa larga de aproximadamente 1,5 </w:t>
                  </w:r>
                  <w:proofErr w:type="spellStart"/>
                  <w:r w:rsidRPr="000D64A8">
                    <w:rPr>
                      <w:rFonts w:ascii="Arial Narrow" w:eastAsia="Times New Roman" w:hAnsi="Arial Narrow" w:cs="Calibri"/>
                      <w:color w:val="000000"/>
                      <w:sz w:val="20"/>
                      <w:szCs w:val="20"/>
                      <w:lang w:val="es-ES" w:eastAsia="es-ES"/>
                    </w:rPr>
                    <w:t>mt</w:t>
                  </w:r>
                  <w:proofErr w:type="spellEnd"/>
                  <w:r w:rsidRPr="000D64A8">
                    <w:rPr>
                      <w:rFonts w:ascii="Arial Narrow" w:eastAsia="Times New Roman" w:hAnsi="Arial Narrow" w:cs="Calibri"/>
                      <w:color w:val="000000"/>
                      <w:sz w:val="20"/>
                      <w:szCs w:val="20"/>
                      <w:lang w:val="es-ES" w:eastAsia="es-ES"/>
                    </w:rPr>
                    <w:t xml:space="preserve"> x 70 cm, incluyendo transporte e instalación (Valor por un día)</w:t>
                  </w:r>
                </w:p>
              </w:tc>
              <w:tc>
                <w:tcPr>
                  <w:tcW w:w="996" w:type="dxa"/>
                  <w:tcBorders>
                    <w:top w:val="nil"/>
                    <w:left w:val="nil"/>
                    <w:bottom w:val="single" w:sz="4" w:space="0" w:color="auto"/>
                    <w:right w:val="nil"/>
                  </w:tcBorders>
                  <w:shd w:val="clear" w:color="auto" w:fill="auto"/>
                  <w:noWrap/>
                  <w:vAlign w:val="center"/>
                  <w:hideMark/>
                </w:tcPr>
                <w:p w14:paraId="03145AD5"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3EED5474"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28E02952" w14:textId="77777777" w:rsidTr="000D64A8">
              <w:trPr>
                <w:trHeight w:val="960"/>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3A73A994"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53</w:t>
                  </w:r>
                </w:p>
              </w:tc>
              <w:tc>
                <w:tcPr>
                  <w:tcW w:w="1255" w:type="dxa"/>
                  <w:tcBorders>
                    <w:top w:val="nil"/>
                    <w:left w:val="nil"/>
                    <w:bottom w:val="single" w:sz="4" w:space="0" w:color="auto"/>
                    <w:right w:val="single" w:sz="4" w:space="0" w:color="auto"/>
                  </w:tcBorders>
                  <w:shd w:val="clear" w:color="auto" w:fill="auto"/>
                  <w:vAlign w:val="center"/>
                  <w:hideMark/>
                </w:tcPr>
                <w:p w14:paraId="023D69E9"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MOBILIARIO 9</w:t>
                  </w:r>
                </w:p>
              </w:tc>
              <w:tc>
                <w:tcPr>
                  <w:tcW w:w="3965" w:type="dxa"/>
                  <w:tcBorders>
                    <w:top w:val="nil"/>
                    <w:left w:val="nil"/>
                    <w:bottom w:val="single" w:sz="4" w:space="0" w:color="auto"/>
                    <w:right w:val="single" w:sz="4" w:space="0" w:color="auto"/>
                  </w:tcBorders>
                  <w:shd w:val="clear" w:color="auto" w:fill="auto"/>
                  <w:vAlign w:val="center"/>
                  <w:hideMark/>
                </w:tcPr>
                <w:p w14:paraId="0914CCA4"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Alquiler de carpa metálica blanca con laterales en lona PVC de alto calibre, dimensiones 2 </w:t>
                  </w:r>
                  <w:proofErr w:type="spellStart"/>
                  <w:r w:rsidRPr="000D64A8">
                    <w:rPr>
                      <w:rFonts w:ascii="Arial Narrow" w:eastAsia="Times New Roman" w:hAnsi="Arial Narrow" w:cs="Calibri"/>
                      <w:color w:val="000000"/>
                      <w:sz w:val="20"/>
                      <w:szCs w:val="20"/>
                      <w:lang w:val="es-ES" w:eastAsia="es-ES"/>
                    </w:rPr>
                    <w:t>mts</w:t>
                  </w:r>
                  <w:proofErr w:type="spellEnd"/>
                  <w:r w:rsidRPr="000D64A8">
                    <w:rPr>
                      <w:rFonts w:ascii="Arial Narrow" w:eastAsia="Times New Roman" w:hAnsi="Arial Narrow" w:cs="Calibri"/>
                      <w:color w:val="000000"/>
                      <w:sz w:val="20"/>
                      <w:szCs w:val="20"/>
                      <w:lang w:val="es-ES" w:eastAsia="es-ES"/>
                    </w:rPr>
                    <w:t xml:space="preserve"> de largo x 2 </w:t>
                  </w:r>
                  <w:proofErr w:type="spellStart"/>
                  <w:r w:rsidRPr="000D64A8">
                    <w:rPr>
                      <w:rFonts w:ascii="Arial Narrow" w:eastAsia="Times New Roman" w:hAnsi="Arial Narrow" w:cs="Calibri"/>
                      <w:color w:val="000000"/>
                      <w:sz w:val="20"/>
                      <w:szCs w:val="20"/>
                      <w:lang w:val="es-ES" w:eastAsia="es-ES"/>
                    </w:rPr>
                    <w:t>mts</w:t>
                  </w:r>
                  <w:proofErr w:type="spellEnd"/>
                  <w:r w:rsidRPr="000D64A8">
                    <w:rPr>
                      <w:rFonts w:ascii="Arial Narrow" w:eastAsia="Times New Roman" w:hAnsi="Arial Narrow" w:cs="Calibri"/>
                      <w:color w:val="000000"/>
                      <w:sz w:val="20"/>
                      <w:szCs w:val="20"/>
                      <w:lang w:val="es-ES" w:eastAsia="es-ES"/>
                    </w:rPr>
                    <w:t xml:space="preserve"> de ancho x 2,5 </w:t>
                  </w:r>
                  <w:proofErr w:type="spellStart"/>
                  <w:r w:rsidRPr="000D64A8">
                    <w:rPr>
                      <w:rFonts w:ascii="Arial Narrow" w:eastAsia="Times New Roman" w:hAnsi="Arial Narrow" w:cs="Calibri"/>
                      <w:color w:val="000000"/>
                      <w:sz w:val="20"/>
                      <w:szCs w:val="20"/>
                      <w:lang w:val="es-ES" w:eastAsia="es-ES"/>
                    </w:rPr>
                    <w:t>mts</w:t>
                  </w:r>
                  <w:proofErr w:type="spellEnd"/>
                  <w:r w:rsidRPr="000D64A8">
                    <w:rPr>
                      <w:rFonts w:ascii="Arial Narrow" w:eastAsia="Times New Roman" w:hAnsi="Arial Narrow" w:cs="Calibri"/>
                      <w:color w:val="000000"/>
                      <w:sz w:val="20"/>
                      <w:szCs w:val="20"/>
                      <w:lang w:val="es-ES" w:eastAsia="es-ES"/>
                    </w:rPr>
                    <w:t xml:space="preserve"> aproximadamente de altura central, tipo pagoda, incluyendo transporte e instalación (Valor por un día)</w:t>
                  </w:r>
                </w:p>
              </w:tc>
              <w:tc>
                <w:tcPr>
                  <w:tcW w:w="996" w:type="dxa"/>
                  <w:tcBorders>
                    <w:top w:val="nil"/>
                    <w:left w:val="nil"/>
                    <w:bottom w:val="single" w:sz="4" w:space="0" w:color="auto"/>
                    <w:right w:val="nil"/>
                  </w:tcBorders>
                  <w:shd w:val="clear" w:color="auto" w:fill="auto"/>
                  <w:noWrap/>
                  <w:vAlign w:val="center"/>
                  <w:hideMark/>
                </w:tcPr>
                <w:p w14:paraId="7DFB5D82"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2F3F4253"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7312D510" w14:textId="77777777" w:rsidTr="000D64A8">
              <w:trPr>
                <w:trHeight w:val="855"/>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3A9DE6FC"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54</w:t>
                  </w:r>
                </w:p>
              </w:tc>
              <w:tc>
                <w:tcPr>
                  <w:tcW w:w="1255" w:type="dxa"/>
                  <w:tcBorders>
                    <w:top w:val="nil"/>
                    <w:left w:val="nil"/>
                    <w:bottom w:val="single" w:sz="4" w:space="0" w:color="auto"/>
                    <w:right w:val="single" w:sz="4" w:space="0" w:color="auto"/>
                  </w:tcBorders>
                  <w:shd w:val="clear" w:color="auto" w:fill="auto"/>
                  <w:vAlign w:val="center"/>
                  <w:hideMark/>
                </w:tcPr>
                <w:p w14:paraId="56B3343A"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MOBILIARIO 10</w:t>
                  </w:r>
                </w:p>
              </w:tc>
              <w:tc>
                <w:tcPr>
                  <w:tcW w:w="3965" w:type="dxa"/>
                  <w:tcBorders>
                    <w:top w:val="nil"/>
                    <w:left w:val="nil"/>
                    <w:bottom w:val="single" w:sz="4" w:space="0" w:color="auto"/>
                    <w:right w:val="single" w:sz="4" w:space="0" w:color="auto"/>
                  </w:tcBorders>
                  <w:shd w:val="clear" w:color="auto" w:fill="auto"/>
                  <w:vAlign w:val="center"/>
                  <w:hideMark/>
                </w:tcPr>
                <w:p w14:paraId="33E77761"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Alquiler de carpa metálica blanca con laterales en lona PVC de alto </w:t>
                  </w:r>
                  <w:proofErr w:type="gramStart"/>
                  <w:r w:rsidRPr="000D64A8">
                    <w:rPr>
                      <w:rFonts w:ascii="Arial Narrow" w:eastAsia="Times New Roman" w:hAnsi="Arial Narrow" w:cs="Calibri"/>
                      <w:color w:val="000000"/>
                      <w:sz w:val="20"/>
                      <w:szCs w:val="20"/>
                      <w:lang w:val="es-ES" w:eastAsia="es-ES"/>
                    </w:rPr>
                    <w:t>calibre,  dimensiones</w:t>
                  </w:r>
                  <w:proofErr w:type="gramEnd"/>
                  <w:r w:rsidRPr="000D64A8">
                    <w:rPr>
                      <w:rFonts w:ascii="Arial Narrow" w:eastAsia="Times New Roman" w:hAnsi="Arial Narrow" w:cs="Calibri"/>
                      <w:color w:val="000000"/>
                      <w:sz w:val="20"/>
                      <w:szCs w:val="20"/>
                      <w:lang w:val="es-ES" w:eastAsia="es-ES"/>
                    </w:rPr>
                    <w:t xml:space="preserve"> 3 </w:t>
                  </w:r>
                  <w:proofErr w:type="spellStart"/>
                  <w:r w:rsidRPr="000D64A8">
                    <w:rPr>
                      <w:rFonts w:ascii="Arial Narrow" w:eastAsia="Times New Roman" w:hAnsi="Arial Narrow" w:cs="Calibri"/>
                      <w:color w:val="000000"/>
                      <w:sz w:val="20"/>
                      <w:szCs w:val="20"/>
                      <w:lang w:val="es-ES" w:eastAsia="es-ES"/>
                    </w:rPr>
                    <w:t>mts</w:t>
                  </w:r>
                  <w:proofErr w:type="spellEnd"/>
                  <w:r w:rsidRPr="000D64A8">
                    <w:rPr>
                      <w:rFonts w:ascii="Arial Narrow" w:eastAsia="Times New Roman" w:hAnsi="Arial Narrow" w:cs="Calibri"/>
                      <w:color w:val="000000"/>
                      <w:sz w:val="20"/>
                      <w:szCs w:val="20"/>
                      <w:lang w:val="es-ES" w:eastAsia="es-ES"/>
                    </w:rPr>
                    <w:t xml:space="preserve"> de largo x 3 </w:t>
                  </w:r>
                  <w:proofErr w:type="spellStart"/>
                  <w:r w:rsidRPr="000D64A8">
                    <w:rPr>
                      <w:rFonts w:ascii="Arial Narrow" w:eastAsia="Times New Roman" w:hAnsi="Arial Narrow" w:cs="Calibri"/>
                      <w:color w:val="000000"/>
                      <w:sz w:val="20"/>
                      <w:szCs w:val="20"/>
                      <w:lang w:val="es-ES" w:eastAsia="es-ES"/>
                    </w:rPr>
                    <w:t>mts</w:t>
                  </w:r>
                  <w:proofErr w:type="spellEnd"/>
                  <w:r w:rsidRPr="000D64A8">
                    <w:rPr>
                      <w:rFonts w:ascii="Arial Narrow" w:eastAsia="Times New Roman" w:hAnsi="Arial Narrow" w:cs="Calibri"/>
                      <w:color w:val="000000"/>
                      <w:sz w:val="20"/>
                      <w:szCs w:val="20"/>
                      <w:lang w:val="es-ES" w:eastAsia="es-ES"/>
                    </w:rPr>
                    <w:t xml:space="preserve"> de ancho x 2,5 </w:t>
                  </w:r>
                  <w:proofErr w:type="spellStart"/>
                  <w:r w:rsidRPr="000D64A8">
                    <w:rPr>
                      <w:rFonts w:ascii="Arial Narrow" w:eastAsia="Times New Roman" w:hAnsi="Arial Narrow" w:cs="Calibri"/>
                      <w:color w:val="000000"/>
                      <w:sz w:val="20"/>
                      <w:szCs w:val="20"/>
                      <w:lang w:val="es-ES" w:eastAsia="es-ES"/>
                    </w:rPr>
                    <w:t>mts</w:t>
                  </w:r>
                  <w:proofErr w:type="spellEnd"/>
                  <w:r w:rsidRPr="000D64A8">
                    <w:rPr>
                      <w:rFonts w:ascii="Arial Narrow" w:eastAsia="Times New Roman" w:hAnsi="Arial Narrow" w:cs="Calibri"/>
                      <w:color w:val="000000"/>
                      <w:sz w:val="20"/>
                      <w:szCs w:val="20"/>
                      <w:lang w:val="es-ES" w:eastAsia="es-ES"/>
                    </w:rPr>
                    <w:t xml:space="preserve"> aproximadamente de altura central, tipo pagoda, incluyendo transporte e instalación (Valor por un día)</w:t>
                  </w:r>
                </w:p>
              </w:tc>
              <w:tc>
                <w:tcPr>
                  <w:tcW w:w="996" w:type="dxa"/>
                  <w:tcBorders>
                    <w:top w:val="nil"/>
                    <w:left w:val="nil"/>
                    <w:bottom w:val="single" w:sz="4" w:space="0" w:color="auto"/>
                    <w:right w:val="nil"/>
                  </w:tcBorders>
                  <w:shd w:val="clear" w:color="auto" w:fill="auto"/>
                  <w:noWrap/>
                  <w:vAlign w:val="center"/>
                  <w:hideMark/>
                </w:tcPr>
                <w:p w14:paraId="51DB83B4"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6D586475"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66C93071" w14:textId="77777777" w:rsidTr="000D64A8">
              <w:trPr>
                <w:trHeight w:val="855"/>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3484AAB1"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55</w:t>
                  </w:r>
                </w:p>
              </w:tc>
              <w:tc>
                <w:tcPr>
                  <w:tcW w:w="1255" w:type="dxa"/>
                  <w:tcBorders>
                    <w:top w:val="nil"/>
                    <w:left w:val="nil"/>
                    <w:bottom w:val="single" w:sz="4" w:space="0" w:color="auto"/>
                    <w:right w:val="single" w:sz="4" w:space="0" w:color="auto"/>
                  </w:tcBorders>
                  <w:shd w:val="clear" w:color="auto" w:fill="auto"/>
                  <w:vAlign w:val="center"/>
                  <w:hideMark/>
                </w:tcPr>
                <w:p w14:paraId="60952715"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MOBILIARIO 11</w:t>
                  </w:r>
                </w:p>
              </w:tc>
              <w:tc>
                <w:tcPr>
                  <w:tcW w:w="3965" w:type="dxa"/>
                  <w:tcBorders>
                    <w:top w:val="nil"/>
                    <w:left w:val="nil"/>
                    <w:bottom w:val="single" w:sz="4" w:space="0" w:color="auto"/>
                    <w:right w:val="single" w:sz="4" w:space="0" w:color="auto"/>
                  </w:tcBorders>
                  <w:shd w:val="clear" w:color="auto" w:fill="auto"/>
                  <w:vAlign w:val="center"/>
                  <w:hideMark/>
                </w:tcPr>
                <w:p w14:paraId="55094837"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Alquiler de carpa metálica blanca con laterales en lona PVC de alto </w:t>
                  </w:r>
                  <w:proofErr w:type="gramStart"/>
                  <w:r w:rsidRPr="000D64A8">
                    <w:rPr>
                      <w:rFonts w:ascii="Arial Narrow" w:eastAsia="Times New Roman" w:hAnsi="Arial Narrow" w:cs="Calibri"/>
                      <w:color w:val="000000"/>
                      <w:sz w:val="20"/>
                      <w:szCs w:val="20"/>
                      <w:lang w:val="es-ES" w:eastAsia="es-ES"/>
                    </w:rPr>
                    <w:t>calibre,  dimensiones</w:t>
                  </w:r>
                  <w:proofErr w:type="gramEnd"/>
                  <w:r w:rsidRPr="000D64A8">
                    <w:rPr>
                      <w:rFonts w:ascii="Arial Narrow" w:eastAsia="Times New Roman" w:hAnsi="Arial Narrow" w:cs="Calibri"/>
                      <w:color w:val="000000"/>
                      <w:sz w:val="20"/>
                      <w:szCs w:val="20"/>
                      <w:lang w:val="es-ES" w:eastAsia="es-ES"/>
                    </w:rPr>
                    <w:t xml:space="preserve"> 4 </w:t>
                  </w:r>
                  <w:proofErr w:type="spellStart"/>
                  <w:r w:rsidRPr="000D64A8">
                    <w:rPr>
                      <w:rFonts w:ascii="Arial Narrow" w:eastAsia="Times New Roman" w:hAnsi="Arial Narrow" w:cs="Calibri"/>
                      <w:color w:val="000000"/>
                      <w:sz w:val="20"/>
                      <w:szCs w:val="20"/>
                      <w:lang w:val="es-ES" w:eastAsia="es-ES"/>
                    </w:rPr>
                    <w:t>mts</w:t>
                  </w:r>
                  <w:proofErr w:type="spellEnd"/>
                  <w:r w:rsidRPr="000D64A8">
                    <w:rPr>
                      <w:rFonts w:ascii="Arial Narrow" w:eastAsia="Times New Roman" w:hAnsi="Arial Narrow" w:cs="Calibri"/>
                      <w:color w:val="000000"/>
                      <w:sz w:val="20"/>
                      <w:szCs w:val="20"/>
                      <w:lang w:val="es-ES" w:eastAsia="es-ES"/>
                    </w:rPr>
                    <w:t xml:space="preserve"> de largo x 4 </w:t>
                  </w:r>
                  <w:proofErr w:type="spellStart"/>
                  <w:r w:rsidRPr="000D64A8">
                    <w:rPr>
                      <w:rFonts w:ascii="Arial Narrow" w:eastAsia="Times New Roman" w:hAnsi="Arial Narrow" w:cs="Calibri"/>
                      <w:color w:val="000000"/>
                      <w:sz w:val="20"/>
                      <w:szCs w:val="20"/>
                      <w:lang w:val="es-ES" w:eastAsia="es-ES"/>
                    </w:rPr>
                    <w:t>mts</w:t>
                  </w:r>
                  <w:proofErr w:type="spellEnd"/>
                  <w:r w:rsidRPr="000D64A8">
                    <w:rPr>
                      <w:rFonts w:ascii="Arial Narrow" w:eastAsia="Times New Roman" w:hAnsi="Arial Narrow" w:cs="Calibri"/>
                      <w:color w:val="000000"/>
                      <w:sz w:val="20"/>
                      <w:szCs w:val="20"/>
                      <w:lang w:val="es-ES" w:eastAsia="es-ES"/>
                    </w:rPr>
                    <w:t xml:space="preserve"> de ancho x 3 </w:t>
                  </w:r>
                  <w:proofErr w:type="spellStart"/>
                  <w:r w:rsidRPr="000D64A8">
                    <w:rPr>
                      <w:rFonts w:ascii="Arial Narrow" w:eastAsia="Times New Roman" w:hAnsi="Arial Narrow" w:cs="Calibri"/>
                      <w:color w:val="000000"/>
                      <w:sz w:val="20"/>
                      <w:szCs w:val="20"/>
                      <w:lang w:val="es-ES" w:eastAsia="es-ES"/>
                    </w:rPr>
                    <w:t>mts</w:t>
                  </w:r>
                  <w:proofErr w:type="spellEnd"/>
                  <w:r w:rsidRPr="000D64A8">
                    <w:rPr>
                      <w:rFonts w:ascii="Arial Narrow" w:eastAsia="Times New Roman" w:hAnsi="Arial Narrow" w:cs="Calibri"/>
                      <w:color w:val="000000"/>
                      <w:sz w:val="20"/>
                      <w:szCs w:val="20"/>
                      <w:lang w:val="es-ES" w:eastAsia="es-ES"/>
                    </w:rPr>
                    <w:t xml:space="preserve"> aproximadamente de altura central, tipo pagoda, incluyendo transporte e instalación (Valor por un día)</w:t>
                  </w:r>
                </w:p>
              </w:tc>
              <w:tc>
                <w:tcPr>
                  <w:tcW w:w="996" w:type="dxa"/>
                  <w:tcBorders>
                    <w:top w:val="nil"/>
                    <w:left w:val="nil"/>
                    <w:bottom w:val="single" w:sz="4" w:space="0" w:color="auto"/>
                    <w:right w:val="nil"/>
                  </w:tcBorders>
                  <w:shd w:val="clear" w:color="auto" w:fill="auto"/>
                  <w:noWrap/>
                  <w:vAlign w:val="center"/>
                  <w:hideMark/>
                </w:tcPr>
                <w:p w14:paraId="60243BEC"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691BB3AF"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02631DAA" w14:textId="77777777" w:rsidTr="000D64A8">
              <w:trPr>
                <w:trHeight w:val="870"/>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4F544028"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56</w:t>
                  </w:r>
                </w:p>
              </w:tc>
              <w:tc>
                <w:tcPr>
                  <w:tcW w:w="1255" w:type="dxa"/>
                  <w:tcBorders>
                    <w:top w:val="nil"/>
                    <w:left w:val="nil"/>
                    <w:bottom w:val="single" w:sz="4" w:space="0" w:color="auto"/>
                    <w:right w:val="single" w:sz="4" w:space="0" w:color="auto"/>
                  </w:tcBorders>
                  <w:shd w:val="clear" w:color="auto" w:fill="auto"/>
                  <w:vAlign w:val="center"/>
                  <w:hideMark/>
                </w:tcPr>
                <w:p w14:paraId="6E2E27F4"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MOBILIARIO 12</w:t>
                  </w:r>
                </w:p>
              </w:tc>
              <w:tc>
                <w:tcPr>
                  <w:tcW w:w="3965" w:type="dxa"/>
                  <w:tcBorders>
                    <w:top w:val="nil"/>
                    <w:left w:val="nil"/>
                    <w:bottom w:val="single" w:sz="4" w:space="0" w:color="auto"/>
                    <w:right w:val="single" w:sz="4" w:space="0" w:color="auto"/>
                  </w:tcBorders>
                  <w:shd w:val="clear" w:color="auto" w:fill="auto"/>
                  <w:vAlign w:val="center"/>
                  <w:hideMark/>
                </w:tcPr>
                <w:p w14:paraId="7BBFAB48"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Alquiler de carpa metálica blanca con laterales en lona PVC de alto </w:t>
                  </w:r>
                  <w:proofErr w:type="gramStart"/>
                  <w:r w:rsidRPr="000D64A8">
                    <w:rPr>
                      <w:rFonts w:ascii="Arial Narrow" w:eastAsia="Times New Roman" w:hAnsi="Arial Narrow" w:cs="Calibri"/>
                      <w:color w:val="000000"/>
                      <w:sz w:val="20"/>
                      <w:szCs w:val="20"/>
                      <w:lang w:val="es-ES" w:eastAsia="es-ES"/>
                    </w:rPr>
                    <w:t>calibre,  dimensiones</w:t>
                  </w:r>
                  <w:proofErr w:type="gramEnd"/>
                  <w:r w:rsidRPr="000D64A8">
                    <w:rPr>
                      <w:rFonts w:ascii="Arial Narrow" w:eastAsia="Times New Roman" w:hAnsi="Arial Narrow" w:cs="Calibri"/>
                      <w:color w:val="000000"/>
                      <w:sz w:val="20"/>
                      <w:szCs w:val="20"/>
                      <w:lang w:val="es-ES" w:eastAsia="es-ES"/>
                    </w:rPr>
                    <w:t xml:space="preserve"> 6 </w:t>
                  </w:r>
                  <w:proofErr w:type="spellStart"/>
                  <w:r w:rsidRPr="000D64A8">
                    <w:rPr>
                      <w:rFonts w:ascii="Arial Narrow" w:eastAsia="Times New Roman" w:hAnsi="Arial Narrow" w:cs="Calibri"/>
                      <w:color w:val="000000"/>
                      <w:sz w:val="20"/>
                      <w:szCs w:val="20"/>
                      <w:lang w:val="es-ES" w:eastAsia="es-ES"/>
                    </w:rPr>
                    <w:t>mts</w:t>
                  </w:r>
                  <w:proofErr w:type="spellEnd"/>
                  <w:r w:rsidRPr="000D64A8">
                    <w:rPr>
                      <w:rFonts w:ascii="Arial Narrow" w:eastAsia="Times New Roman" w:hAnsi="Arial Narrow" w:cs="Calibri"/>
                      <w:color w:val="000000"/>
                      <w:sz w:val="20"/>
                      <w:szCs w:val="20"/>
                      <w:lang w:val="es-ES" w:eastAsia="es-ES"/>
                    </w:rPr>
                    <w:t xml:space="preserve"> de largo x 6 </w:t>
                  </w:r>
                  <w:proofErr w:type="spellStart"/>
                  <w:r w:rsidRPr="000D64A8">
                    <w:rPr>
                      <w:rFonts w:ascii="Arial Narrow" w:eastAsia="Times New Roman" w:hAnsi="Arial Narrow" w:cs="Calibri"/>
                      <w:color w:val="000000"/>
                      <w:sz w:val="20"/>
                      <w:szCs w:val="20"/>
                      <w:lang w:val="es-ES" w:eastAsia="es-ES"/>
                    </w:rPr>
                    <w:t>mts</w:t>
                  </w:r>
                  <w:proofErr w:type="spellEnd"/>
                  <w:r w:rsidRPr="000D64A8">
                    <w:rPr>
                      <w:rFonts w:ascii="Arial Narrow" w:eastAsia="Times New Roman" w:hAnsi="Arial Narrow" w:cs="Calibri"/>
                      <w:color w:val="000000"/>
                      <w:sz w:val="20"/>
                      <w:szCs w:val="20"/>
                      <w:lang w:val="es-ES" w:eastAsia="es-ES"/>
                    </w:rPr>
                    <w:t xml:space="preserve"> de ancho x 4 </w:t>
                  </w:r>
                  <w:proofErr w:type="spellStart"/>
                  <w:r w:rsidRPr="000D64A8">
                    <w:rPr>
                      <w:rFonts w:ascii="Arial Narrow" w:eastAsia="Times New Roman" w:hAnsi="Arial Narrow" w:cs="Calibri"/>
                      <w:color w:val="000000"/>
                      <w:sz w:val="20"/>
                      <w:szCs w:val="20"/>
                      <w:lang w:val="es-ES" w:eastAsia="es-ES"/>
                    </w:rPr>
                    <w:t>mts</w:t>
                  </w:r>
                  <w:proofErr w:type="spellEnd"/>
                  <w:r w:rsidRPr="000D64A8">
                    <w:rPr>
                      <w:rFonts w:ascii="Arial Narrow" w:eastAsia="Times New Roman" w:hAnsi="Arial Narrow" w:cs="Calibri"/>
                      <w:color w:val="000000"/>
                      <w:sz w:val="20"/>
                      <w:szCs w:val="20"/>
                      <w:lang w:val="es-ES" w:eastAsia="es-ES"/>
                    </w:rPr>
                    <w:t xml:space="preserve"> aproximadamente de altura central, tipo pagoda, incluyendo transporte e instalación (Valor por un día)</w:t>
                  </w:r>
                </w:p>
              </w:tc>
              <w:tc>
                <w:tcPr>
                  <w:tcW w:w="996" w:type="dxa"/>
                  <w:tcBorders>
                    <w:top w:val="nil"/>
                    <w:left w:val="nil"/>
                    <w:bottom w:val="single" w:sz="4" w:space="0" w:color="auto"/>
                    <w:right w:val="nil"/>
                  </w:tcBorders>
                  <w:shd w:val="clear" w:color="auto" w:fill="auto"/>
                  <w:noWrap/>
                  <w:vAlign w:val="center"/>
                  <w:hideMark/>
                </w:tcPr>
                <w:p w14:paraId="031ADBE0"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3871D773"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4CBDAB20" w14:textId="77777777" w:rsidTr="000D64A8">
              <w:trPr>
                <w:trHeight w:val="945"/>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2F75C6CB"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57</w:t>
                  </w:r>
                </w:p>
              </w:tc>
              <w:tc>
                <w:tcPr>
                  <w:tcW w:w="1255" w:type="dxa"/>
                  <w:tcBorders>
                    <w:top w:val="nil"/>
                    <w:left w:val="nil"/>
                    <w:bottom w:val="single" w:sz="4" w:space="0" w:color="auto"/>
                    <w:right w:val="single" w:sz="4" w:space="0" w:color="auto"/>
                  </w:tcBorders>
                  <w:shd w:val="clear" w:color="auto" w:fill="auto"/>
                  <w:vAlign w:val="center"/>
                  <w:hideMark/>
                </w:tcPr>
                <w:p w14:paraId="545830E4"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MOBILIARIO 13</w:t>
                  </w:r>
                </w:p>
              </w:tc>
              <w:tc>
                <w:tcPr>
                  <w:tcW w:w="3965" w:type="dxa"/>
                  <w:tcBorders>
                    <w:top w:val="nil"/>
                    <w:left w:val="nil"/>
                    <w:bottom w:val="single" w:sz="4" w:space="0" w:color="auto"/>
                    <w:right w:val="single" w:sz="4" w:space="0" w:color="auto"/>
                  </w:tcBorders>
                  <w:shd w:val="clear" w:color="auto" w:fill="auto"/>
                  <w:vAlign w:val="center"/>
                  <w:hideMark/>
                </w:tcPr>
                <w:p w14:paraId="56586ED2"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Alquiler de carpa metálica blanca con laterales en lona PVC de alto calibre, dimensiones 12 </w:t>
                  </w:r>
                  <w:proofErr w:type="spellStart"/>
                  <w:r w:rsidRPr="000D64A8">
                    <w:rPr>
                      <w:rFonts w:ascii="Arial Narrow" w:eastAsia="Times New Roman" w:hAnsi="Arial Narrow" w:cs="Calibri"/>
                      <w:color w:val="000000"/>
                      <w:sz w:val="20"/>
                      <w:szCs w:val="20"/>
                      <w:lang w:val="es-ES" w:eastAsia="es-ES"/>
                    </w:rPr>
                    <w:t>mts</w:t>
                  </w:r>
                  <w:proofErr w:type="spellEnd"/>
                  <w:r w:rsidRPr="000D64A8">
                    <w:rPr>
                      <w:rFonts w:ascii="Arial Narrow" w:eastAsia="Times New Roman" w:hAnsi="Arial Narrow" w:cs="Calibri"/>
                      <w:color w:val="000000"/>
                      <w:sz w:val="20"/>
                      <w:szCs w:val="20"/>
                      <w:lang w:val="es-ES" w:eastAsia="es-ES"/>
                    </w:rPr>
                    <w:t xml:space="preserve"> de largo x 6 </w:t>
                  </w:r>
                  <w:proofErr w:type="spellStart"/>
                  <w:r w:rsidRPr="000D64A8">
                    <w:rPr>
                      <w:rFonts w:ascii="Arial Narrow" w:eastAsia="Times New Roman" w:hAnsi="Arial Narrow" w:cs="Calibri"/>
                      <w:color w:val="000000"/>
                      <w:sz w:val="20"/>
                      <w:szCs w:val="20"/>
                      <w:lang w:val="es-ES" w:eastAsia="es-ES"/>
                    </w:rPr>
                    <w:t>mts</w:t>
                  </w:r>
                  <w:proofErr w:type="spellEnd"/>
                  <w:r w:rsidRPr="000D64A8">
                    <w:rPr>
                      <w:rFonts w:ascii="Arial Narrow" w:eastAsia="Times New Roman" w:hAnsi="Arial Narrow" w:cs="Calibri"/>
                      <w:color w:val="000000"/>
                      <w:sz w:val="20"/>
                      <w:szCs w:val="20"/>
                      <w:lang w:val="es-ES" w:eastAsia="es-ES"/>
                    </w:rPr>
                    <w:t xml:space="preserve"> de ancho x 4,5 </w:t>
                  </w:r>
                  <w:proofErr w:type="spellStart"/>
                  <w:r w:rsidRPr="000D64A8">
                    <w:rPr>
                      <w:rFonts w:ascii="Arial Narrow" w:eastAsia="Times New Roman" w:hAnsi="Arial Narrow" w:cs="Calibri"/>
                      <w:color w:val="000000"/>
                      <w:sz w:val="20"/>
                      <w:szCs w:val="20"/>
                      <w:lang w:val="es-ES" w:eastAsia="es-ES"/>
                    </w:rPr>
                    <w:t>mts</w:t>
                  </w:r>
                  <w:proofErr w:type="spellEnd"/>
                  <w:r w:rsidRPr="000D64A8">
                    <w:rPr>
                      <w:rFonts w:ascii="Arial Narrow" w:eastAsia="Times New Roman" w:hAnsi="Arial Narrow" w:cs="Calibri"/>
                      <w:color w:val="000000"/>
                      <w:sz w:val="20"/>
                      <w:szCs w:val="20"/>
                      <w:lang w:val="es-ES" w:eastAsia="es-ES"/>
                    </w:rPr>
                    <w:t xml:space="preserve"> aproximadamente de altura central, tipo hangar, incluyendo transporte e instalación (Valor por un día)</w:t>
                  </w:r>
                </w:p>
              </w:tc>
              <w:tc>
                <w:tcPr>
                  <w:tcW w:w="996" w:type="dxa"/>
                  <w:tcBorders>
                    <w:top w:val="nil"/>
                    <w:left w:val="nil"/>
                    <w:bottom w:val="single" w:sz="4" w:space="0" w:color="auto"/>
                    <w:right w:val="nil"/>
                  </w:tcBorders>
                  <w:shd w:val="clear" w:color="auto" w:fill="auto"/>
                  <w:noWrap/>
                  <w:vAlign w:val="center"/>
                  <w:hideMark/>
                </w:tcPr>
                <w:p w14:paraId="19A05FE2"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388B22AA"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747BF0FA" w14:textId="77777777" w:rsidTr="000D64A8">
              <w:trPr>
                <w:trHeight w:val="930"/>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235ABC86"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58</w:t>
                  </w:r>
                </w:p>
              </w:tc>
              <w:tc>
                <w:tcPr>
                  <w:tcW w:w="1255" w:type="dxa"/>
                  <w:tcBorders>
                    <w:top w:val="nil"/>
                    <w:left w:val="nil"/>
                    <w:bottom w:val="single" w:sz="4" w:space="0" w:color="auto"/>
                    <w:right w:val="single" w:sz="4" w:space="0" w:color="auto"/>
                  </w:tcBorders>
                  <w:shd w:val="clear" w:color="auto" w:fill="auto"/>
                  <w:vAlign w:val="center"/>
                  <w:hideMark/>
                </w:tcPr>
                <w:p w14:paraId="6AFF289C"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MOBILIARIO 14</w:t>
                  </w:r>
                </w:p>
              </w:tc>
              <w:tc>
                <w:tcPr>
                  <w:tcW w:w="3965" w:type="dxa"/>
                  <w:tcBorders>
                    <w:top w:val="nil"/>
                    <w:left w:val="nil"/>
                    <w:bottom w:val="single" w:sz="4" w:space="0" w:color="auto"/>
                    <w:right w:val="single" w:sz="4" w:space="0" w:color="auto"/>
                  </w:tcBorders>
                  <w:shd w:val="clear" w:color="auto" w:fill="auto"/>
                  <w:vAlign w:val="center"/>
                  <w:hideMark/>
                </w:tcPr>
                <w:p w14:paraId="59C5D0E5"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Alquiler de valla metálica en estructura tubular de acero galvanizado de 2 x1 metros aproximadamente, con soportes para fijación y ensamblaje, incluye servicio de instalación, según requerimiento del supervisor. (Valor por un día)</w:t>
                  </w:r>
                </w:p>
              </w:tc>
              <w:tc>
                <w:tcPr>
                  <w:tcW w:w="996" w:type="dxa"/>
                  <w:tcBorders>
                    <w:top w:val="nil"/>
                    <w:left w:val="nil"/>
                    <w:bottom w:val="single" w:sz="4" w:space="0" w:color="auto"/>
                    <w:right w:val="nil"/>
                  </w:tcBorders>
                  <w:shd w:val="clear" w:color="auto" w:fill="auto"/>
                  <w:noWrap/>
                  <w:vAlign w:val="center"/>
                  <w:hideMark/>
                </w:tcPr>
                <w:p w14:paraId="14EBD482"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3644479C"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31D02B80" w14:textId="77777777" w:rsidTr="000D64A8">
              <w:trPr>
                <w:trHeight w:val="1452"/>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51D8A7B2"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59</w:t>
                  </w:r>
                </w:p>
              </w:tc>
              <w:tc>
                <w:tcPr>
                  <w:tcW w:w="1255" w:type="dxa"/>
                  <w:tcBorders>
                    <w:top w:val="nil"/>
                    <w:left w:val="nil"/>
                    <w:bottom w:val="single" w:sz="4" w:space="0" w:color="auto"/>
                    <w:right w:val="single" w:sz="4" w:space="0" w:color="auto"/>
                  </w:tcBorders>
                  <w:shd w:val="clear" w:color="auto" w:fill="auto"/>
                  <w:vAlign w:val="center"/>
                  <w:hideMark/>
                </w:tcPr>
                <w:p w14:paraId="7FA641AF"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ESTRUCTURA 1</w:t>
                  </w:r>
                </w:p>
              </w:tc>
              <w:tc>
                <w:tcPr>
                  <w:tcW w:w="3965" w:type="dxa"/>
                  <w:tcBorders>
                    <w:top w:val="nil"/>
                    <w:left w:val="nil"/>
                    <w:bottom w:val="single" w:sz="4" w:space="0" w:color="auto"/>
                    <w:right w:val="single" w:sz="4" w:space="0" w:color="auto"/>
                  </w:tcBorders>
                  <w:shd w:val="clear" w:color="auto" w:fill="auto"/>
                  <w:vAlign w:val="center"/>
                  <w:hideMark/>
                </w:tcPr>
                <w:p w14:paraId="2832D79A"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Instalación de techo profesional Grand </w:t>
                  </w:r>
                  <w:proofErr w:type="spellStart"/>
                  <w:r w:rsidRPr="000D64A8">
                    <w:rPr>
                      <w:rFonts w:ascii="Arial Narrow" w:eastAsia="Times New Roman" w:hAnsi="Arial Narrow" w:cs="Calibri"/>
                      <w:color w:val="000000"/>
                      <w:sz w:val="20"/>
                      <w:szCs w:val="20"/>
                      <w:lang w:val="es-ES" w:eastAsia="es-ES"/>
                    </w:rPr>
                    <w:t>Support</w:t>
                  </w:r>
                  <w:proofErr w:type="spellEnd"/>
                  <w:r w:rsidRPr="000D64A8">
                    <w:rPr>
                      <w:rFonts w:ascii="Arial Narrow" w:eastAsia="Times New Roman" w:hAnsi="Arial Narrow" w:cs="Calibri"/>
                      <w:color w:val="000000"/>
                      <w:sz w:val="20"/>
                      <w:szCs w:val="20"/>
                      <w:lang w:val="es-ES" w:eastAsia="es-ES"/>
                    </w:rPr>
                    <w:t xml:space="preserve"> para soporte de carga de sonido line array, luces led, cabezas móviles y pantallas led de gran formato, con estructura modular, con </w:t>
                  </w:r>
                  <w:proofErr w:type="spellStart"/>
                  <w:r w:rsidRPr="000D64A8">
                    <w:rPr>
                      <w:rFonts w:ascii="Arial Narrow" w:eastAsia="Times New Roman" w:hAnsi="Arial Narrow" w:cs="Calibri"/>
                      <w:color w:val="000000"/>
                      <w:sz w:val="20"/>
                      <w:szCs w:val="20"/>
                      <w:lang w:val="es-ES" w:eastAsia="es-ES"/>
                    </w:rPr>
                    <w:t>truss</w:t>
                  </w:r>
                  <w:proofErr w:type="spellEnd"/>
                  <w:r w:rsidRPr="000D64A8">
                    <w:rPr>
                      <w:rFonts w:ascii="Arial Narrow" w:eastAsia="Times New Roman" w:hAnsi="Arial Narrow" w:cs="Calibri"/>
                      <w:color w:val="000000"/>
                      <w:sz w:val="20"/>
                      <w:szCs w:val="20"/>
                      <w:lang w:val="es-ES" w:eastAsia="es-ES"/>
                    </w:rPr>
                    <w:t xml:space="preserve"> de aluminio o acero, cubierta de lona de alto calibre impermeable, de 10 </w:t>
                  </w:r>
                  <w:proofErr w:type="spellStart"/>
                  <w:r w:rsidRPr="000D64A8">
                    <w:rPr>
                      <w:rFonts w:ascii="Arial Narrow" w:eastAsia="Times New Roman" w:hAnsi="Arial Narrow" w:cs="Calibri"/>
                      <w:color w:val="000000"/>
                      <w:sz w:val="20"/>
                      <w:szCs w:val="20"/>
                      <w:lang w:val="es-ES" w:eastAsia="es-ES"/>
                    </w:rPr>
                    <w:t>mts</w:t>
                  </w:r>
                  <w:proofErr w:type="spellEnd"/>
                  <w:r w:rsidRPr="000D64A8">
                    <w:rPr>
                      <w:rFonts w:ascii="Arial Narrow" w:eastAsia="Times New Roman" w:hAnsi="Arial Narrow" w:cs="Calibri"/>
                      <w:color w:val="000000"/>
                      <w:sz w:val="20"/>
                      <w:szCs w:val="20"/>
                      <w:lang w:val="es-ES" w:eastAsia="es-ES"/>
                    </w:rPr>
                    <w:t xml:space="preserve"> de largo * 6 </w:t>
                  </w:r>
                  <w:proofErr w:type="spellStart"/>
                  <w:r w:rsidRPr="000D64A8">
                    <w:rPr>
                      <w:rFonts w:ascii="Arial Narrow" w:eastAsia="Times New Roman" w:hAnsi="Arial Narrow" w:cs="Calibri"/>
                      <w:color w:val="000000"/>
                      <w:sz w:val="20"/>
                      <w:szCs w:val="20"/>
                      <w:lang w:val="es-ES" w:eastAsia="es-ES"/>
                    </w:rPr>
                    <w:t>mts</w:t>
                  </w:r>
                  <w:proofErr w:type="spellEnd"/>
                  <w:r w:rsidRPr="000D64A8">
                    <w:rPr>
                      <w:rFonts w:ascii="Arial Narrow" w:eastAsia="Times New Roman" w:hAnsi="Arial Narrow" w:cs="Calibri"/>
                      <w:color w:val="000000"/>
                      <w:sz w:val="20"/>
                      <w:szCs w:val="20"/>
                      <w:lang w:val="es-ES" w:eastAsia="es-ES"/>
                    </w:rPr>
                    <w:t xml:space="preserve"> de ancho, altura mínima de 7 </w:t>
                  </w:r>
                  <w:proofErr w:type="spellStart"/>
                  <w:r w:rsidRPr="000D64A8">
                    <w:rPr>
                      <w:rFonts w:ascii="Arial Narrow" w:eastAsia="Times New Roman" w:hAnsi="Arial Narrow" w:cs="Calibri"/>
                      <w:color w:val="000000"/>
                      <w:sz w:val="20"/>
                      <w:szCs w:val="20"/>
                      <w:lang w:val="es-ES" w:eastAsia="es-ES"/>
                    </w:rPr>
                    <w:t>mts</w:t>
                  </w:r>
                  <w:proofErr w:type="spellEnd"/>
                  <w:r w:rsidRPr="000D64A8">
                    <w:rPr>
                      <w:rFonts w:ascii="Arial Narrow" w:eastAsia="Times New Roman" w:hAnsi="Arial Narrow" w:cs="Calibri"/>
                      <w:color w:val="000000"/>
                      <w:sz w:val="20"/>
                      <w:szCs w:val="20"/>
                      <w:lang w:val="es-ES" w:eastAsia="es-ES"/>
                    </w:rPr>
                    <w:t xml:space="preserve">, a 2 aguas, </w:t>
                  </w:r>
                  <w:proofErr w:type="gramStart"/>
                  <w:r w:rsidRPr="000D64A8">
                    <w:rPr>
                      <w:rFonts w:ascii="Arial Narrow" w:eastAsia="Times New Roman" w:hAnsi="Arial Narrow" w:cs="Calibri"/>
                      <w:color w:val="000000"/>
                      <w:sz w:val="20"/>
                      <w:szCs w:val="20"/>
                      <w:lang w:val="es-ES" w:eastAsia="es-ES"/>
                    </w:rPr>
                    <w:t>con .motores</w:t>
                  </w:r>
                  <w:proofErr w:type="gramEnd"/>
                  <w:r w:rsidRPr="000D64A8">
                    <w:rPr>
                      <w:rFonts w:ascii="Arial Narrow" w:eastAsia="Times New Roman" w:hAnsi="Arial Narrow" w:cs="Calibri"/>
                      <w:color w:val="000000"/>
                      <w:sz w:val="20"/>
                      <w:szCs w:val="20"/>
                      <w:lang w:val="es-ES" w:eastAsia="es-ES"/>
                    </w:rPr>
                    <w:t xml:space="preserve"> y tanques de agua para seguridad.</w:t>
                  </w:r>
                </w:p>
              </w:tc>
              <w:tc>
                <w:tcPr>
                  <w:tcW w:w="996" w:type="dxa"/>
                  <w:tcBorders>
                    <w:top w:val="nil"/>
                    <w:left w:val="nil"/>
                    <w:bottom w:val="single" w:sz="4" w:space="0" w:color="auto"/>
                    <w:right w:val="nil"/>
                  </w:tcBorders>
                  <w:shd w:val="clear" w:color="auto" w:fill="auto"/>
                  <w:noWrap/>
                  <w:vAlign w:val="center"/>
                  <w:hideMark/>
                </w:tcPr>
                <w:p w14:paraId="418600B1"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4CD566A8"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5872D08A" w14:textId="77777777" w:rsidTr="000D64A8">
              <w:trPr>
                <w:trHeight w:val="1380"/>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1A2199A1"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60</w:t>
                  </w:r>
                </w:p>
              </w:tc>
              <w:tc>
                <w:tcPr>
                  <w:tcW w:w="1255" w:type="dxa"/>
                  <w:tcBorders>
                    <w:top w:val="nil"/>
                    <w:left w:val="nil"/>
                    <w:bottom w:val="single" w:sz="4" w:space="0" w:color="auto"/>
                    <w:right w:val="single" w:sz="4" w:space="0" w:color="auto"/>
                  </w:tcBorders>
                  <w:shd w:val="clear" w:color="auto" w:fill="auto"/>
                  <w:vAlign w:val="center"/>
                  <w:hideMark/>
                </w:tcPr>
                <w:p w14:paraId="160F7DF2"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ESTRUCTURA 2</w:t>
                  </w:r>
                </w:p>
              </w:tc>
              <w:tc>
                <w:tcPr>
                  <w:tcW w:w="3965" w:type="dxa"/>
                  <w:tcBorders>
                    <w:top w:val="nil"/>
                    <w:left w:val="nil"/>
                    <w:bottom w:val="single" w:sz="4" w:space="0" w:color="auto"/>
                    <w:right w:val="single" w:sz="4" w:space="0" w:color="auto"/>
                  </w:tcBorders>
                  <w:shd w:val="clear" w:color="auto" w:fill="auto"/>
                  <w:vAlign w:val="center"/>
                  <w:hideMark/>
                </w:tcPr>
                <w:p w14:paraId="6B5F7930"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Instalación de techo profesional Grand </w:t>
                  </w:r>
                  <w:proofErr w:type="spellStart"/>
                  <w:r w:rsidRPr="000D64A8">
                    <w:rPr>
                      <w:rFonts w:ascii="Arial Narrow" w:eastAsia="Times New Roman" w:hAnsi="Arial Narrow" w:cs="Calibri"/>
                      <w:color w:val="000000"/>
                      <w:sz w:val="20"/>
                      <w:szCs w:val="20"/>
                      <w:lang w:val="es-ES" w:eastAsia="es-ES"/>
                    </w:rPr>
                    <w:t>Support</w:t>
                  </w:r>
                  <w:proofErr w:type="spellEnd"/>
                  <w:r w:rsidRPr="000D64A8">
                    <w:rPr>
                      <w:rFonts w:ascii="Arial Narrow" w:eastAsia="Times New Roman" w:hAnsi="Arial Narrow" w:cs="Calibri"/>
                      <w:color w:val="000000"/>
                      <w:sz w:val="20"/>
                      <w:szCs w:val="20"/>
                      <w:lang w:val="es-ES" w:eastAsia="es-ES"/>
                    </w:rPr>
                    <w:t xml:space="preserve"> para soporte de carga de sonido line </w:t>
                  </w:r>
                  <w:proofErr w:type="spellStart"/>
                  <w:proofErr w:type="gramStart"/>
                  <w:r w:rsidRPr="000D64A8">
                    <w:rPr>
                      <w:rFonts w:ascii="Arial Narrow" w:eastAsia="Times New Roman" w:hAnsi="Arial Narrow" w:cs="Calibri"/>
                      <w:color w:val="000000"/>
                      <w:sz w:val="20"/>
                      <w:szCs w:val="20"/>
                      <w:lang w:val="es-ES" w:eastAsia="es-ES"/>
                    </w:rPr>
                    <w:t>array,luces</w:t>
                  </w:r>
                  <w:proofErr w:type="spellEnd"/>
                  <w:proofErr w:type="gramEnd"/>
                  <w:r w:rsidRPr="000D64A8">
                    <w:rPr>
                      <w:rFonts w:ascii="Arial Narrow" w:eastAsia="Times New Roman" w:hAnsi="Arial Narrow" w:cs="Calibri"/>
                      <w:color w:val="000000"/>
                      <w:sz w:val="20"/>
                      <w:szCs w:val="20"/>
                      <w:lang w:val="es-ES" w:eastAsia="es-ES"/>
                    </w:rPr>
                    <w:t xml:space="preserve"> led, cabezas móviles y pantallas led de gran formato, con estructura modular, con </w:t>
                  </w:r>
                  <w:proofErr w:type="spellStart"/>
                  <w:r w:rsidRPr="000D64A8">
                    <w:rPr>
                      <w:rFonts w:ascii="Arial Narrow" w:eastAsia="Times New Roman" w:hAnsi="Arial Narrow" w:cs="Calibri"/>
                      <w:color w:val="000000"/>
                      <w:sz w:val="20"/>
                      <w:szCs w:val="20"/>
                      <w:lang w:val="es-ES" w:eastAsia="es-ES"/>
                    </w:rPr>
                    <w:t>truss</w:t>
                  </w:r>
                  <w:proofErr w:type="spellEnd"/>
                  <w:r w:rsidRPr="000D64A8">
                    <w:rPr>
                      <w:rFonts w:ascii="Arial Narrow" w:eastAsia="Times New Roman" w:hAnsi="Arial Narrow" w:cs="Calibri"/>
                      <w:color w:val="000000"/>
                      <w:sz w:val="20"/>
                      <w:szCs w:val="20"/>
                      <w:lang w:val="es-ES" w:eastAsia="es-ES"/>
                    </w:rPr>
                    <w:t xml:space="preserve"> de aluminio o acero, cubierta de lona de alto calibre impermeable, de 12 </w:t>
                  </w:r>
                  <w:proofErr w:type="spellStart"/>
                  <w:r w:rsidRPr="000D64A8">
                    <w:rPr>
                      <w:rFonts w:ascii="Arial Narrow" w:eastAsia="Times New Roman" w:hAnsi="Arial Narrow" w:cs="Calibri"/>
                      <w:color w:val="000000"/>
                      <w:sz w:val="20"/>
                      <w:szCs w:val="20"/>
                      <w:lang w:val="es-ES" w:eastAsia="es-ES"/>
                    </w:rPr>
                    <w:t>mts</w:t>
                  </w:r>
                  <w:proofErr w:type="spellEnd"/>
                  <w:r w:rsidRPr="000D64A8">
                    <w:rPr>
                      <w:rFonts w:ascii="Arial Narrow" w:eastAsia="Times New Roman" w:hAnsi="Arial Narrow" w:cs="Calibri"/>
                      <w:color w:val="000000"/>
                      <w:sz w:val="20"/>
                      <w:szCs w:val="20"/>
                      <w:lang w:val="es-ES" w:eastAsia="es-ES"/>
                    </w:rPr>
                    <w:t xml:space="preserve"> de largo * 10 </w:t>
                  </w:r>
                  <w:proofErr w:type="spellStart"/>
                  <w:r w:rsidRPr="000D64A8">
                    <w:rPr>
                      <w:rFonts w:ascii="Arial Narrow" w:eastAsia="Times New Roman" w:hAnsi="Arial Narrow" w:cs="Calibri"/>
                      <w:color w:val="000000"/>
                      <w:sz w:val="20"/>
                      <w:szCs w:val="20"/>
                      <w:lang w:val="es-ES" w:eastAsia="es-ES"/>
                    </w:rPr>
                    <w:t>mts</w:t>
                  </w:r>
                  <w:proofErr w:type="spellEnd"/>
                  <w:r w:rsidRPr="000D64A8">
                    <w:rPr>
                      <w:rFonts w:ascii="Arial Narrow" w:eastAsia="Times New Roman" w:hAnsi="Arial Narrow" w:cs="Calibri"/>
                      <w:color w:val="000000"/>
                      <w:sz w:val="20"/>
                      <w:szCs w:val="20"/>
                      <w:lang w:val="es-ES" w:eastAsia="es-ES"/>
                    </w:rPr>
                    <w:t xml:space="preserve"> de ancho, altura mínima de 7 </w:t>
                  </w:r>
                  <w:proofErr w:type="spellStart"/>
                  <w:r w:rsidRPr="000D64A8">
                    <w:rPr>
                      <w:rFonts w:ascii="Arial Narrow" w:eastAsia="Times New Roman" w:hAnsi="Arial Narrow" w:cs="Calibri"/>
                      <w:color w:val="000000"/>
                      <w:sz w:val="20"/>
                      <w:szCs w:val="20"/>
                      <w:lang w:val="es-ES" w:eastAsia="es-ES"/>
                    </w:rPr>
                    <w:t>mts</w:t>
                  </w:r>
                  <w:proofErr w:type="spellEnd"/>
                  <w:r w:rsidRPr="000D64A8">
                    <w:rPr>
                      <w:rFonts w:ascii="Arial Narrow" w:eastAsia="Times New Roman" w:hAnsi="Arial Narrow" w:cs="Calibri"/>
                      <w:color w:val="000000"/>
                      <w:sz w:val="20"/>
                      <w:szCs w:val="20"/>
                      <w:lang w:val="es-ES" w:eastAsia="es-ES"/>
                    </w:rPr>
                    <w:t>, a 2 aguas, con .motores y tanques de agua para seguridad.</w:t>
                  </w:r>
                </w:p>
              </w:tc>
              <w:tc>
                <w:tcPr>
                  <w:tcW w:w="996" w:type="dxa"/>
                  <w:tcBorders>
                    <w:top w:val="nil"/>
                    <w:left w:val="nil"/>
                    <w:bottom w:val="single" w:sz="4" w:space="0" w:color="auto"/>
                    <w:right w:val="nil"/>
                  </w:tcBorders>
                  <w:shd w:val="clear" w:color="auto" w:fill="auto"/>
                  <w:noWrap/>
                  <w:vAlign w:val="center"/>
                  <w:hideMark/>
                </w:tcPr>
                <w:p w14:paraId="48B92331"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0187F947"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0E998B3F" w14:textId="77777777" w:rsidTr="000D64A8">
              <w:trPr>
                <w:trHeight w:val="1620"/>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47B71D5E"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lastRenderedPageBreak/>
                    <w:t>61</w:t>
                  </w:r>
                </w:p>
              </w:tc>
              <w:tc>
                <w:tcPr>
                  <w:tcW w:w="1255" w:type="dxa"/>
                  <w:tcBorders>
                    <w:top w:val="nil"/>
                    <w:left w:val="nil"/>
                    <w:bottom w:val="single" w:sz="4" w:space="0" w:color="auto"/>
                    <w:right w:val="single" w:sz="4" w:space="0" w:color="auto"/>
                  </w:tcBorders>
                  <w:shd w:val="clear" w:color="auto" w:fill="auto"/>
                  <w:vAlign w:val="center"/>
                  <w:hideMark/>
                </w:tcPr>
                <w:p w14:paraId="56EE7F48"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ESTRUCTURA 3</w:t>
                  </w:r>
                </w:p>
              </w:tc>
              <w:tc>
                <w:tcPr>
                  <w:tcW w:w="3965" w:type="dxa"/>
                  <w:tcBorders>
                    <w:top w:val="nil"/>
                    <w:left w:val="nil"/>
                    <w:bottom w:val="single" w:sz="4" w:space="0" w:color="auto"/>
                    <w:right w:val="single" w:sz="4" w:space="0" w:color="auto"/>
                  </w:tcBorders>
                  <w:shd w:val="clear" w:color="auto" w:fill="auto"/>
                  <w:vAlign w:val="center"/>
                  <w:hideMark/>
                </w:tcPr>
                <w:p w14:paraId="1695C8B9"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Instalación de techo profesional Grand </w:t>
                  </w:r>
                  <w:proofErr w:type="spellStart"/>
                  <w:r w:rsidRPr="000D64A8">
                    <w:rPr>
                      <w:rFonts w:ascii="Arial Narrow" w:eastAsia="Times New Roman" w:hAnsi="Arial Narrow" w:cs="Calibri"/>
                      <w:color w:val="000000"/>
                      <w:sz w:val="20"/>
                      <w:szCs w:val="20"/>
                      <w:lang w:val="es-ES" w:eastAsia="es-ES"/>
                    </w:rPr>
                    <w:t>Support</w:t>
                  </w:r>
                  <w:proofErr w:type="spellEnd"/>
                  <w:r w:rsidRPr="000D64A8">
                    <w:rPr>
                      <w:rFonts w:ascii="Arial Narrow" w:eastAsia="Times New Roman" w:hAnsi="Arial Narrow" w:cs="Calibri"/>
                      <w:color w:val="000000"/>
                      <w:sz w:val="20"/>
                      <w:szCs w:val="20"/>
                      <w:lang w:val="es-ES" w:eastAsia="es-ES"/>
                    </w:rPr>
                    <w:t xml:space="preserve"> para soporte de carga de sonido line array, luces led, cabezas móviles y pantallas led de gran formato, con estructura modular, con </w:t>
                  </w:r>
                  <w:proofErr w:type="spellStart"/>
                  <w:r w:rsidRPr="000D64A8">
                    <w:rPr>
                      <w:rFonts w:ascii="Arial Narrow" w:eastAsia="Times New Roman" w:hAnsi="Arial Narrow" w:cs="Calibri"/>
                      <w:color w:val="000000"/>
                      <w:sz w:val="20"/>
                      <w:szCs w:val="20"/>
                      <w:lang w:val="es-ES" w:eastAsia="es-ES"/>
                    </w:rPr>
                    <w:t>truss</w:t>
                  </w:r>
                  <w:proofErr w:type="spellEnd"/>
                  <w:r w:rsidRPr="000D64A8">
                    <w:rPr>
                      <w:rFonts w:ascii="Arial Narrow" w:eastAsia="Times New Roman" w:hAnsi="Arial Narrow" w:cs="Calibri"/>
                      <w:color w:val="000000"/>
                      <w:sz w:val="20"/>
                      <w:szCs w:val="20"/>
                      <w:lang w:val="es-ES" w:eastAsia="es-ES"/>
                    </w:rPr>
                    <w:t xml:space="preserve"> de aluminio o acero, cubierta de lona de alto calibre impermeable, de 12 </w:t>
                  </w:r>
                  <w:proofErr w:type="spellStart"/>
                  <w:r w:rsidRPr="000D64A8">
                    <w:rPr>
                      <w:rFonts w:ascii="Arial Narrow" w:eastAsia="Times New Roman" w:hAnsi="Arial Narrow" w:cs="Calibri"/>
                      <w:color w:val="000000"/>
                      <w:sz w:val="20"/>
                      <w:szCs w:val="20"/>
                      <w:lang w:val="es-ES" w:eastAsia="es-ES"/>
                    </w:rPr>
                    <w:t>mts</w:t>
                  </w:r>
                  <w:proofErr w:type="spellEnd"/>
                  <w:r w:rsidRPr="000D64A8">
                    <w:rPr>
                      <w:rFonts w:ascii="Arial Narrow" w:eastAsia="Times New Roman" w:hAnsi="Arial Narrow" w:cs="Calibri"/>
                      <w:color w:val="000000"/>
                      <w:sz w:val="20"/>
                      <w:szCs w:val="20"/>
                      <w:lang w:val="es-ES" w:eastAsia="es-ES"/>
                    </w:rPr>
                    <w:t xml:space="preserve"> de largo * 10 </w:t>
                  </w:r>
                  <w:proofErr w:type="spellStart"/>
                  <w:r w:rsidRPr="000D64A8">
                    <w:rPr>
                      <w:rFonts w:ascii="Arial Narrow" w:eastAsia="Times New Roman" w:hAnsi="Arial Narrow" w:cs="Calibri"/>
                      <w:color w:val="000000"/>
                      <w:sz w:val="20"/>
                      <w:szCs w:val="20"/>
                      <w:lang w:val="es-ES" w:eastAsia="es-ES"/>
                    </w:rPr>
                    <w:t>mts</w:t>
                  </w:r>
                  <w:proofErr w:type="spellEnd"/>
                  <w:r w:rsidRPr="000D64A8">
                    <w:rPr>
                      <w:rFonts w:ascii="Arial Narrow" w:eastAsia="Times New Roman" w:hAnsi="Arial Narrow" w:cs="Calibri"/>
                      <w:color w:val="000000"/>
                      <w:sz w:val="20"/>
                      <w:szCs w:val="20"/>
                      <w:lang w:val="es-ES" w:eastAsia="es-ES"/>
                    </w:rPr>
                    <w:t xml:space="preserve"> de ancho, más 2 alas de 6 </w:t>
                  </w:r>
                  <w:proofErr w:type="spellStart"/>
                  <w:r w:rsidRPr="000D64A8">
                    <w:rPr>
                      <w:rFonts w:ascii="Arial Narrow" w:eastAsia="Times New Roman" w:hAnsi="Arial Narrow" w:cs="Calibri"/>
                      <w:color w:val="000000"/>
                      <w:sz w:val="20"/>
                      <w:szCs w:val="20"/>
                      <w:lang w:val="es-ES" w:eastAsia="es-ES"/>
                    </w:rPr>
                    <w:t>mts</w:t>
                  </w:r>
                  <w:proofErr w:type="spellEnd"/>
                  <w:r w:rsidRPr="000D64A8">
                    <w:rPr>
                      <w:rFonts w:ascii="Arial Narrow" w:eastAsia="Times New Roman" w:hAnsi="Arial Narrow" w:cs="Calibri"/>
                      <w:color w:val="000000"/>
                      <w:sz w:val="20"/>
                      <w:szCs w:val="20"/>
                      <w:lang w:val="es-ES" w:eastAsia="es-ES"/>
                    </w:rPr>
                    <w:t xml:space="preserve"> de largo x 6 </w:t>
                  </w:r>
                  <w:proofErr w:type="spellStart"/>
                  <w:r w:rsidRPr="000D64A8">
                    <w:rPr>
                      <w:rFonts w:ascii="Arial Narrow" w:eastAsia="Times New Roman" w:hAnsi="Arial Narrow" w:cs="Calibri"/>
                      <w:color w:val="000000"/>
                      <w:sz w:val="20"/>
                      <w:szCs w:val="20"/>
                      <w:lang w:val="es-ES" w:eastAsia="es-ES"/>
                    </w:rPr>
                    <w:t>mts</w:t>
                  </w:r>
                  <w:proofErr w:type="spellEnd"/>
                  <w:r w:rsidRPr="000D64A8">
                    <w:rPr>
                      <w:rFonts w:ascii="Arial Narrow" w:eastAsia="Times New Roman" w:hAnsi="Arial Narrow" w:cs="Calibri"/>
                      <w:color w:val="000000"/>
                      <w:sz w:val="20"/>
                      <w:szCs w:val="20"/>
                      <w:lang w:val="es-ES" w:eastAsia="es-ES"/>
                    </w:rPr>
                    <w:t xml:space="preserve"> de ancho, altura mínima de 7 </w:t>
                  </w:r>
                  <w:proofErr w:type="spellStart"/>
                  <w:r w:rsidRPr="000D64A8">
                    <w:rPr>
                      <w:rFonts w:ascii="Arial Narrow" w:eastAsia="Times New Roman" w:hAnsi="Arial Narrow" w:cs="Calibri"/>
                      <w:color w:val="000000"/>
                      <w:sz w:val="20"/>
                      <w:szCs w:val="20"/>
                      <w:lang w:val="es-ES" w:eastAsia="es-ES"/>
                    </w:rPr>
                    <w:t>mts</w:t>
                  </w:r>
                  <w:proofErr w:type="spellEnd"/>
                  <w:r w:rsidRPr="000D64A8">
                    <w:rPr>
                      <w:rFonts w:ascii="Arial Narrow" w:eastAsia="Times New Roman" w:hAnsi="Arial Narrow" w:cs="Calibri"/>
                      <w:color w:val="000000"/>
                      <w:sz w:val="20"/>
                      <w:szCs w:val="20"/>
                      <w:lang w:val="es-ES" w:eastAsia="es-ES"/>
                    </w:rPr>
                    <w:t xml:space="preserve">, a 2 aguas, </w:t>
                  </w:r>
                  <w:proofErr w:type="gramStart"/>
                  <w:r w:rsidRPr="000D64A8">
                    <w:rPr>
                      <w:rFonts w:ascii="Arial Narrow" w:eastAsia="Times New Roman" w:hAnsi="Arial Narrow" w:cs="Calibri"/>
                      <w:color w:val="000000"/>
                      <w:sz w:val="20"/>
                      <w:szCs w:val="20"/>
                      <w:lang w:val="es-ES" w:eastAsia="es-ES"/>
                    </w:rPr>
                    <w:t>con .motores</w:t>
                  </w:r>
                  <w:proofErr w:type="gramEnd"/>
                  <w:r w:rsidRPr="000D64A8">
                    <w:rPr>
                      <w:rFonts w:ascii="Arial Narrow" w:eastAsia="Times New Roman" w:hAnsi="Arial Narrow" w:cs="Calibri"/>
                      <w:color w:val="000000"/>
                      <w:sz w:val="20"/>
                      <w:szCs w:val="20"/>
                      <w:lang w:val="es-ES" w:eastAsia="es-ES"/>
                    </w:rPr>
                    <w:t xml:space="preserve"> y tanques de agua para seguridad.</w:t>
                  </w:r>
                </w:p>
              </w:tc>
              <w:tc>
                <w:tcPr>
                  <w:tcW w:w="996" w:type="dxa"/>
                  <w:tcBorders>
                    <w:top w:val="nil"/>
                    <w:left w:val="nil"/>
                    <w:bottom w:val="single" w:sz="4" w:space="0" w:color="auto"/>
                    <w:right w:val="nil"/>
                  </w:tcBorders>
                  <w:shd w:val="clear" w:color="auto" w:fill="auto"/>
                  <w:noWrap/>
                  <w:vAlign w:val="center"/>
                  <w:hideMark/>
                </w:tcPr>
                <w:p w14:paraId="0B421356"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00EC9194"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31AA3452" w14:textId="77777777" w:rsidTr="000D64A8">
              <w:trPr>
                <w:trHeight w:val="1230"/>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337FB75F"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62</w:t>
                  </w:r>
                </w:p>
              </w:tc>
              <w:tc>
                <w:tcPr>
                  <w:tcW w:w="1255" w:type="dxa"/>
                  <w:tcBorders>
                    <w:top w:val="nil"/>
                    <w:left w:val="nil"/>
                    <w:bottom w:val="single" w:sz="4" w:space="0" w:color="auto"/>
                    <w:right w:val="single" w:sz="4" w:space="0" w:color="auto"/>
                  </w:tcBorders>
                  <w:shd w:val="clear" w:color="auto" w:fill="auto"/>
                  <w:vAlign w:val="center"/>
                  <w:hideMark/>
                </w:tcPr>
                <w:p w14:paraId="45AA816E"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ESTRUCTURA 8</w:t>
                  </w:r>
                </w:p>
              </w:tc>
              <w:tc>
                <w:tcPr>
                  <w:tcW w:w="3965" w:type="dxa"/>
                  <w:tcBorders>
                    <w:top w:val="nil"/>
                    <w:left w:val="nil"/>
                    <w:bottom w:val="single" w:sz="4" w:space="0" w:color="auto"/>
                    <w:right w:val="single" w:sz="4" w:space="0" w:color="auto"/>
                  </w:tcBorders>
                  <w:shd w:val="clear" w:color="auto" w:fill="auto"/>
                  <w:vAlign w:val="center"/>
                  <w:hideMark/>
                </w:tcPr>
                <w:p w14:paraId="393426DA"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Instalación de estructura metálicas para fachada de carpa, de 4 x 1 metro con 2 patas de 0,5 * 2 </w:t>
                  </w:r>
                  <w:proofErr w:type="spellStart"/>
                  <w:r w:rsidRPr="000D64A8">
                    <w:rPr>
                      <w:rFonts w:ascii="Arial Narrow" w:eastAsia="Times New Roman" w:hAnsi="Arial Narrow" w:cs="Calibri"/>
                      <w:color w:val="000000"/>
                      <w:sz w:val="20"/>
                      <w:szCs w:val="20"/>
                      <w:lang w:val="es-ES" w:eastAsia="es-ES"/>
                    </w:rPr>
                    <w:t>mts</w:t>
                  </w:r>
                  <w:proofErr w:type="spellEnd"/>
                  <w:r w:rsidRPr="000D64A8">
                    <w:rPr>
                      <w:rFonts w:ascii="Arial Narrow" w:eastAsia="Times New Roman" w:hAnsi="Arial Narrow" w:cs="Calibri"/>
                      <w:color w:val="000000"/>
                      <w:sz w:val="20"/>
                      <w:szCs w:val="20"/>
                      <w:lang w:val="es-ES" w:eastAsia="es-ES"/>
                    </w:rPr>
                    <w:t xml:space="preserve"> cada una, impresas a full color alta calidad en banner tensado de 13 </w:t>
                  </w:r>
                  <w:proofErr w:type="spellStart"/>
                  <w:r w:rsidRPr="000D64A8">
                    <w:rPr>
                      <w:rFonts w:ascii="Arial Narrow" w:eastAsia="Times New Roman" w:hAnsi="Arial Narrow" w:cs="Calibri"/>
                      <w:color w:val="000000"/>
                      <w:sz w:val="20"/>
                      <w:szCs w:val="20"/>
                      <w:lang w:val="es-ES" w:eastAsia="es-ES"/>
                    </w:rPr>
                    <w:t>onz</w:t>
                  </w:r>
                  <w:proofErr w:type="spellEnd"/>
                  <w:r w:rsidRPr="000D64A8">
                    <w:rPr>
                      <w:rFonts w:ascii="Arial Narrow" w:eastAsia="Times New Roman" w:hAnsi="Arial Narrow" w:cs="Calibri"/>
                      <w:color w:val="000000"/>
                      <w:sz w:val="20"/>
                      <w:szCs w:val="20"/>
                      <w:lang w:val="es-ES" w:eastAsia="es-ES"/>
                    </w:rPr>
                    <w:t>, incluyendo anclaje, montaje, desmontaje y transporte (Valor global por 1 día).</w:t>
                  </w:r>
                </w:p>
              </w:tc>
              <w:tc>
                <w:tcPr>
                  <w:tcW w:w="996" w:type="dxa"/>
                  <w:tcBorders>
                    <w:top w:val="nil"/>
                    <w:left w:val="nil"/>
                    <w:bottom w:val="single" w:sz="4" w:space="0" w:color="auto"/>
                    <w:right w:val="nil"/>
                  </w:tcBorders>
                  <w:shd w:val="clear" w:color="auto" w:fill="auto"/>
                  <w:noWrap/>
                  <w:vAlign w:val="center"/>
                  <w:hideMark/>
                </w:tcPr>
                <w:p w14:paraId="20C338BD"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7C645F55"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758007DB" w14:textId="77777777" w:rsidTr="000D64A8">
              <w:trPr>
                <w:trHeight w:val="945"/>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69A5EBC1"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63</w:t>
                  </w:r>
                </w:p>
              </w:tc>
              <w:tc>
                <w:tcPr>
                  <w:tcW w:w="1255" w:type="dxa"/>
                  <w:tcBorders>
                    <w:top w:val="nil"/>
                    <w:left w:val="nil"/>
                    <w:bottom w:val="single" w:sz="4" w:space="0" w:color="auto"/>
                    <w:right w:val="single" w:sz="4" w:space="0" w:color="auto"/>
                  </w:tcBorders>
                  <w:shd w:val="clear" w:color="auto" w:fill="auto"/>
                  <w:vAlign w:val="center"/>
                  <w:hideMark/>
                </w:tcPr>
                <w:p w14:paraId="1D522D46"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ESTRUCTURA 9</w:t>
                  </w:r>
                </w:p>
              </w:tc>
              <w:tc>
                <w:tcPr>
                  <w:tcW w:w="3965" w:type="dxa"/>
                  <w:tcBorders>
                    <w:top w:val="nil"/>
                    <w:left w:val="nil"/>
                    <w:bottom w:val="single" w:sz="4" w:space="0" w:color="auto"/>
                    <w:right w:val="single" w:sz="4" w:space="0" w:color="auto"/>
                  </w:tcBorders>
                  <w:shd w:val="clear" w:color="auto" w:fill="auto"/>
                  <w:vAlign w:val="center"/>
                  <w:hideMark/>
                </w:tcPr>
                <w:p w14:paraId="749F87F4"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Instalación de Arco de 6 </w:t>
                  </w:r>
                  <w:proofErr w:type="spellStart"/>
                  <w:r w:rsidRPr="000D64A8">
                    <w:rPr>
                      <w:rFonts w:ascii="Arial Narrow" w:eastAsia="Times New Roman" w:hAnsi="Arial Narrow" w:cs="Calibri"/>
                      <w:color w:val="000000"/>
                      <w:sz w:val="20"/>
                      <w:szCs w:val="20"/>
                      <w:lang w:val="es-ES" w:eastAsia="es-ES"/>
                    </w:rPr>
                    <w:t>mts</w:t>
                  </w:r>
                  <w:proofErr w:type="spellEnd"/>
                  <w:r w:rsidRPr="000D64A8">
                    <w:rPr>
                      <w:rFonts w:ascii="Arial Narrow" w:eastAsia="Times New Roman" w:hAnsi="Arial Narrow" w:cs="Calibri"/>
                      <w:color w:val="000000"/>
                      <w:sz w:val="20"/>
                      <w:szCs w:val="20"/>
                      <w:lang w:val="es-ES" w:eastAsia="es-ES"/>
                    </w:rPr>
                    <w:t xml:space="preserve"> de ancho * 4 </w:t>
                  </w:r>
                  <w:proofErr w:type="spellStart"/>
                  <w:r w:rsidRPr="000D64A8">
                    <w:rPr>
                      <w:rFonts w:ascii="Arial Narrow" w:eastAsia="Times New Roman" w:hAnsi="Arial Narrow" w:cs="Calibri"/>
                      <w:color w:val="000000"/>
                      <w:sz w:val="20"/>
                      <w:szCs w:val="20"/>
                      <w:lang w:val="es-ES" w:eastAsia="es-ES"/>
                    </w:rPr>
                    <w:t>mts</w:t>
                  </w:r>
                  <w:proofErr w:type="spellEnd"/>
                  <w:r w:rsidRPr="000D64A8">
                    <w:rPr>
                      <w:rFonts w:ascii="Arial Narrow" w:eastAsia="Times New Roman" w:hAnsi="Arial Narrow" w:cs="Calibri"/>
                      <w:color w:val="000000"/>
                      <w:sz w:val="20"/>
                      <w:szCs w:val="20"/>
                      <w:lang w:val="es-ES" w:eastAsia="es-ES"/>
                    </w:rPr>
                    <w:t xml:space="preserve"> de largo, impreso por 4 caras, de 1 </w:t>
                  </w:r>
                  <w:proofErr w:type="spellStart"/>
                  <w:r w:rsidRPr="000D64A8">
                    <w:rPr>
                      <w:rFonts w:ascii="Arial Narrow" w:eastAsia="Times New Roman" w:hAnsi="Arial Narrow" w:cs="Calibri"/>
                      <w:color w:val="000000"/>
                      <w:sz w:val="20"/>
                      <w:szCs w:val="20"/>
                      <w:lang w:val="es-ES" w:eastAsia="es-ES"/>
                    </w:rPr>
                    <w:t>mt</w:t>
                  </w:r>
                  <w:proofErr w:type="spellEnd"/>
                  <w:r w:rsidRPr="000D64A8">
                    <w:rPr>
                      <w:rFonts w:ascii="Arial Narrow" w:eastAsia="Times New Roman" w:hAnsi="Arial Narrow" w:cs="Calibri"/>
                      <w:color w:val="000000"/>
                      <w:sz w:val="20"/>
                      <w:szCs w:val="20"/>
                      <w:lang w:val="es-ES" w:eastAsia="es-ES"/>
                    </w:rPr>
                    <w:t xml:space="preserve"> cada una, a full color alta calidad en banner tensado de 13 </w:t>
                  </w:r>
                  <w:proofErr w:type="spellStart"/>
                  <w:r w:rsidRPr="000D64A8">
                    <w:rPr>
                      <w:rFonts w:ascii="Arial Narrow" w:eastAsia="Times New Roman" w:hAnsi="Arial Narrow" w:cs="Calibri"/>
                      <w:color w:val="000000"/>
                      <w:sz w:val="20"/>
                      <w:szCs w:val="20"/>
                      <w:lang w:val="es-ES" w:eastAsia="es-ES"/>
                    </w:rPr>
                    <w:t>onz</w:t>
                  </w:r>
                  <w:proofErr w:type="spellEnd"/>
                  <w:r w:rsidRPr="000D64A8">
                    <w:rPr>
                      <w:rFonts w:ascii="Arial Narrow" w:eastAsia="Times New Roman" w:hAnsi="Arial Narrow" w:cs="Calibri"/>
                      <w:color w:val="000000"/>
                      <w:sz w:val="20"/>
                      <w:szCs w:val="20"/>
                      <w:lang w:val="es-ES" w:eastAsia="es-ES"/>
                    </w:rPr>
                    <w:t>, incluyendo anclaje, montaje, desmontaje y transporte (Valor global por 1 día)</w:t>
                  </w:r>
                </w:p>
              </w:tc>
              <w:tc>
                <w:tcPr>
                  <w:tcW w:w="996" w:type="dxa"/>
                  <w:tcBorders>
                    <w:top w:val="nil"/>
                    <w:left w:val="nil"/>
                    <w:bottom w:val="single" w:sz="4" w:space="0" w:color="auto"/>
                    <w:right w:val="nil"/>
                  </w:tcBorders>
                  <w:shd w:val="clear" w:color="auto" w:fill="auto"/>
                  <w:noWrap/>
                  <w:vAlign w:val="center"/>
                  <w:hideMark/>
                </w:tcPr>
                <w:p w14:paraId="272F9E51"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68D95ADF"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3F2C7DF7" w14:textId="77777777" w:rsidTr="000D64A8">
              <w:trPr>
                <w:trHeight w:val="1080"/>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4BBA5D83"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64</w:t>
                  </w:r>
                </w:p>
              </w:tc>
              <w:tc>
                <w:tcPr>
                  <w:tcW w:w="1255" w:type="dxa"/>
                  <w:tcBorders>
                    <w:top w:val="nil"/>
                    <w:left w:val="nil"/>
                    <w:bottom w:val="single" w:sz="4" w:space="0" w:color="auto"/>
                    <w:right w:val="single" w:sz="4" w:space="0" w:color="auto"/>
                  </w:tcBorders>
                  <w:shd w:val="clear" w:color="auto" w:fill="auto"/>
                  <w:vAlign w:val="center"/>
                  <w:hideMark/>
                </w:tcPr>
                <w:p w14:paraId="47A2354B"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ESTRUCTURA 10</w:t>
                  </w:r>
                </w:p>
              </w:tc>
              <w:tc>
                <w:tcPr>
                  <w:tcW w:w="3965" w:type="dxa"/>
                  <w:tcBorders>
                    <w:top w:val="nil"/>
                    <w:left w:val="nil"/>
                    <w:bottom w:val="single" w:sz="4" w:space="0" w:color="auto"/>
                    <w:right w:val="single" w:sz="4" w:space="0" w:color="auto"/>
                  </w:tcBorders>
                  <w:shd w:val="clear" w:color="auto" w:fill="auto"/>
                  <w:vAlign w:val="center"/>
                  <w:hideMark/>
                </w:tcPr>
                <w:p w14:paraId="34E35BC2"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Instalación de puente estructural certificado en aluminio de 12 </w:t>
                  </w:r>
                  <w:proofErr w:type="spellStart"/>
                  <w:r w:rsidRPr="000D64A8">
                    <w:rPr>
                      <w:rFonts w:ascii="Arial Narrow" w:eastAsia="Times New Roman" w:hAnsi="Arial Narrow" w:cs="Calibri"/>
                      <w:color w:val="000000"/>
                      <w:sz w:val="20"/>
                      <w:szCs w:val="20"/>
                      <w:lang w:val="es-ES" w:eastAsia="es-ES"/>
                    </w:rPr>
                    <w:t>mts</w:t>
                  </w:r>
                  <w:proofErr w:type="spellEnd"/>
                  <w:r w:rsidRPr="000D64A8">
                    <w:rPr>
                      <w:rFonts w:ascii="Arial Narrow" w:eastAsia="Times New Roman" w:hAnsi="Arial Narrow" w:cs="Calibri"/>
                      <w:color w:val="000000"/>
                      <w:sz w:val="20"/>
                      <w:szCs w:val="20"/>
                      <w:lang w:val="es-ES" w:eastAsia="es-ES"/>
                    </w:rPr>
                    <w:t xml:space="preserve"> de largo * 6 </w:t>
                  </w:r>
                  <w:proofErr w:type="spellStart"/>
                  <w:r w:rsidRPr="000D64A8">
                    <w:rPr>
                      <w:rFonts w:ascii="Arial Narrow" w:eastAsia="Times New Roman" w:hAnsi="Arial Narrow" w:cs="Calibri"/>
                      <w:color w:val="000000"/>
                      <w:sz w:val="20"/>
                      <w:szCs w:val="20"/>
                      <w:lang w:val="es-ES" w:eastAsia="es-ES"/>
                    </w:rPr>
                    <w:t>mts</w:t>
                  </w:r>
                  <w:proofErr w:type="spellEnd"/>
                  <w:r w:rsidRPr="000D64A8">
                    <w:rPr>
                      <w:rFonts w:ascii="Arial Narrow" w:eastAsia="Times New Roman" w:hAnsi="Arial Narrow" w:cs="Calibri"/>
                      <w:color w:val="000000"/>
                      <w:sz w:val="20"/>
                      <w:szCs w:val="20"/>
                      <w:lang w:val="es-ES" w:eastAsia="es-ES"/>
                    </w:rPr>
                    <w:t xml:space="preserve"> de alto para colgado de luces, sonido, pantallas o decoración. in</w:t>
                  </w:r>
                  <w:r w:rsidRPr="000D64A8">
                    <w:rPr>
                      <w:rFonts w:ascii="Arial Narrow" w:eastAsia="Times New Roman" w:hAnsi="Arial Narrow" w:cs="Calibri"/>
                      <w:sz w:val="20"/>
                      <w:szCs w:val="20"/>
                      <w:lang w:val="es-ES" w:eastAsia="es-ES"/>
                    </w:rPr>
                    <w:t>cluido</w:t>
                  </w:r>
                  <w:r w:rsidRPr="000D64A8">
                    <w:rPr>
                      <w:rFonts w:ascii="Arial Narrow" w:eastAsia="Times New Roman" w:hAnsi="Arial Narrow" w:cs="Calibri"/>
                      <w:color w:val="000000"/>
                      <w:sz w:val="20"/>
                      <w:szCs w:val="20"/>
                      <w:lang w:val="es-ES" w:eastAsia="es-ES"/>
                    </w:rPr>
                    <w:t xml:space="preserve"> transporte, instalación y operación. (Valor global por jornada)</w:t>
                  </w:r>
                </w:p>
              </w:tc>
              <w:tc>
                <w:tcPr>
                  <w:tcW w:w="996" w:type="dxa"/>
                  <w:tcBorders>
                    <w:top w:val="nil"/>
                    <w:left w:val="nil"/>
                    <w:bottom w:val="single" w:sz="4" w:space="0" w:color="auto"/>
                    <w:right w:val="nil"/>
                  </w:tcBorders>
                  <w:shd w:val="clear" w:color="auto" w:fill="auto"/>
                  <w:noWrap/>
                  <w:vAlign w:val="center"/>
                  <w:hideMark/>
                </w:tcPr>
                <w:p w14:paraId="1143EF55"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764138C9"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6257CD9E" w14:textId="77777777" w:rsidTr="000D64A8">
              <w:trPr>
                <w:trHeight w:val="1128"/>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28E94BD1"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65</w:t>
                  </w:r>
                </w:p>
              </w:tc>
              <w:tc>
                <w:tcPr>
                  <w:tcW w:w="1255" w:type="dxa"/>
                  <w:tcBorders>
                    <w:top w:val="nil"/>
                    <w:left w:val="nil"/>
                    <w:bottom w:val="single" w:sz="4" w:space="0" w:color="auto"/>
                    <w:right w:val="single" w:sz="4" w:space="0" w:color="auto"/>
                  </w:tcBorders>
                  <w:shd w:val="clear" w:color="auto" w:fill="auto"/>
                  <w:vAlign w:val="center"/>
                  <w:hideMark/>
                </w:tcPr>
                <w:p w14:paraId="190E57A9"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ESTRUCTURA 11</w:t>
                  </w:r>
                </w:p>
              </w:tc>
              <w:tc>
                <w:tcPr>
                  <w:tcW w:w="3965" w:type="dxa"/>
                  <w:tcBorders>
                    <w:top w:val="nil"/>
                    <w:left w:val="nil"/>
                    <w:bottom w:val="single" w:sz="4" w:space="0" w:color="auto"/>
                    <w:right w:val="single" w:sz="4" w:space="0" w:color="auto"/>
                  </w:tcBorders>
                  <w:shd w:val="clear" w:color="auto" w:fill="auto"/>
                  <w:vAlign w:val="center"/>
                  <w:hideMark/>
                </w:tcPr>
                <w:p w14:paraId="5645B3DA"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Instalación de tarima de 4*4 </w:t>
                  </w:r>
                  <w:proofErr w:type="spellStart"/>
                  <w:r w:rsidRPr="000D64A8">
                    <w:rPr>
                      <w:rFonts w:ascii="Arial Narrow" w:eastAsia="Times New Roman" w:hAnsi="Arial Narrow" w:cs="Calibri"/>
                      <w:color w:val="000000"/>
                      <w:sz w:val="20"/>
                      <w:szCs w:val="20"/>
                      <w:lang w:val="es-ES" w:eastAsia="es-ES"/>
                    </w:rPr>
                    <w:t>mts</w:t>
                  </w:r>
                  <w:proofErr w:type="spellEnd"/>
                  <w:r w:rsidRPr="000D64A8">
                    <w:rPr>
                      <w:rFonts w:ascii="Arial Narrow" w:eastAsia="Times New Roman" w:hAnsi="Arial Narrow" w:cs="Calibri"/>
                      <w:color w:val="000000"/>
                      <w:sz w:val="20"/>
                      <w:szCs w:val="20"/>
                      <w:lang w:val="es-ES" w:eastAsia="es-ES"/>
                    </w:rPr>
                    <w:t xml:space="preserve"> con estructura modular en madera o aluminio, apta para soportar hasta 16 personas, mobiliario </w:t>
                  </w:r>
                  <w:proofErr w:type="spellStart"/>
                  <w:r w:rsidRPr="000D64A8">
                    <w:rPr>
                      <w:rFonts w:ascii="Arial Narrow" w:eastAsia="Times New Roman" w:hAnsi="Arial Narrow" w:cs="Calibri"/>
                      <w:color w:val="000000"/>
                      <w:sz w:val="20"/>
                      <w:szCs w:val="20"/>
                      <w:lang w:val="es-ES" w:eastAsia="es-ES"/>
                    </w:rPr>
                    <w:t>ycabinas</w:t>
                  </w:r>
                  <w:proofErr w:type="spellEnd"/>
                  <w:r w:rsidRPr="000D64A8">
                    <w:rPr>
                      <w:rFonts w:ascii="Arial Narrow" w:eastAsia="Times New Roman" w:hAnsi="Arial Narrow" w:cs="Calibri"/>
                      <w:color w:val="000000"/>
                      <w:sz w:val="20"/>
                      <w:szCs w:val="20"/>
                      <w:lang w:val="es-ES" w:eastAsia="es-ES"/>
                    </w:rPr>
                    <w:t xml:space="preserve"> de sonido, con 1 escalera y faldón (Altura a convenir). Incluye transporte, montaje y desmontaje (Valor por 1 día)</w:t>
                  </w:r>
                </w:p>
              </w:tc>
              <w:tc>
                <w:tcPr>
                  <w:tcW w:w="996" w:type="dxa"/>
                  <w:tcBorders>
                    <w:top w:val="nil"/>
                    <w:left w:val="nil"/>
                    <w:bottom w:val="single" w:sz="4" w:space="0" w:color="auto"/>
                    <w:right w:val="nil"/>
                  </w:tcBorders>
                  <w:shd w:val="clear" w:color="auto" w:fill="auto"/>
                  <w:noWrap/>
                  <w:vAlign w:val="center"/>
                  <w:hideMark/>
                </w:tcPr>
                <w:p w14:paraId="4B119AA5"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7D668DB8"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471F78BC" w14:textId="77777777" w:rsidTr="000D64A8">
              <w:trPr>
                <w:trHeight w:val="1092"/>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5D781750"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66</w:t>
                  </w:r>
                </w:p>
              </w:tc>
              <w:tc>
                <w:tcPr>
                  <w:tcW w:w="1255" w:type="dxa"/>
                  <w:tcBorders>
                    <w:top w:val="nil"/>
                    <w:left w:val="nil"/>
                    <w:bottom w:val="single" w:sz="4" w:space="0" w:color="auto"/>
                    <w:right w:val="single" w:sz="4" w:space="0" w:color="auto"/>
                  </w:tcBorders>
                  <w:shd w:val="clear" w:color="auto" w:fill="auto"/>
                  <w:vAlign w:val="center"/>
                  <w:hideMark/>
                </w:tcPr>
                <w:p w14:paraId="63234DFF"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ESTRUCTURA 12</w:t>
                  </w:r>
                </w:p>
              </w:tc>
              <w:tc>
                <w:tcPr>
                  <w:tcW w:w="3965" w:type="dxa"/>
                  <w:tcBorders>
                    <w:top w:val="nil"/>
                    <w:left w:val="nil"/>
                    <w:bottom w:val="single" w:sz="4" w:space="0" w:color="auto"/>
                    <w:right w:val="single" w:sz="4" w:space="0" w:color="auto"/>
                  </w:tcBorders>
                  <w:shd w:val="clear" w:color="auto" w:fill="auto"/>
                  <w:vAlign w:val="center"/>
                  <w:hideMark/>
                </w:tcPr>
                <w:p w14:paraId="5C742C17"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Instalación de tarima de 6*4 </w:t>
                  </w:r>
                  <w:proofErr w:type="spellStart"/>
                  <w:r w:rsidRPr="000D64A8">
                    <w:rPr>
                      <w:rFonts w:ascii="Arial Narrow" w:eastAsia="Times New Roman" w:hAnsi="Arial Narrow" w:cs="Calibri"/>
                      <w:color w:val="000000"/>
                      <w:sz w:val="20"/>
                      <w:szCs w:val="20"/>
                      <w:lang w:val="es-ES" w:eastAsia="es-ES"/>
                    </w:rPr>
                    <w:t>mts</w:t>
                  </w:r>
                  <w:proofErr w:type="spellEnd"/>
                  <w:r w:rsidRPr="000D64A8">
                    <w:rPr>
                      <w:rFonts w:ascii="Arial Narrow" w:eastAsia="Times New Roman" w:hAnsi="Arial Narrow" w:cs="Calibri"/>
                      <w:color w:val="000000"/>
                      <w:sz w:val="20"/>
                      <w:szCs w:val="20"/>
                      <w:lang w:val="es-ES" w:eastAsia="es-ES"/>
                    </w:rPr>
                    <w:t xml:space="preserve"> con estructura modular en madera o aluminio, apta para soportar hasta 24 personas, mobiliario </w:t>
                  </w:r>
                  <w:proofErr w:type="spellStart"/>
                  <w:r w:rsidRPr="000D64A8">
                    <w:rPr>
                      <w:rFonts w:ascii="Arial Narrow" w:eastAsia="Times New Roman" w:hAnsi="Arial Narrow" w:cs="Calibri"/>
                      <w:color w:val="000000"/>
                      <w:sz w:val="20"/>
                      <w:szCs w:val="20"/>
                      <w:lang w:val="es-ES" w:eastAsia="es-ES"/>
                    </w:rPr>
                    <w:t>ycabinas</w:t>
                  </w:r>
                  <w:proofErr w:type="spellEnd"/>
                  <w:r w:rsidRPr="000D64A8">
                    <w:rPr>
                      <w:rFonts w:ascii="Arial Narrow" w:eastAsia="Times New Roman" w:hAnsi="Arial Narrow" w:cs="Calibri"/>
                      <w:color w:val="000000"/>
                      <w:sz w:val="20"/>
                      <w:szCs w:val="20"/>
                      <w:lang w:val="es-ES" w:eastAsia="es-ES"/>
                    </w:rPr>
                    <w:t xml:space="preserve"> de sonido, con 1 escalera y faldón (Altura a convenir). Incluye transporte, montaje y desmontaje (Valor por 1 día)</w:t>
                  </w:r>
                </w:p>
              </w:tc>
              <w:tc>
                <w:tcPr>
                  <w:tcW w:w="996" w:type="dxa"/>
                  <w:tcBorders>
                    <w:top w:val="nil"/>
                    <w:left w:val="nil"/>
                    <w:bottom w:val="single" w:sz="4" w:space="0" w:color="auto"/>
                    <w:right w:val="nil"/>
                  </w:tcBorders>
                  <w:shd w:val="clear" w:color="auto" w:fill="auto"/>
                  <w:noWrap/>
                  <w:vAlign w:val="center"/>
                  <w:hideMark/>
                </w:tcPr>
                <w:p w14:paraId="6FCC633E"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0F082927"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17E5290C" w14:textId="77777777" w:rsidTr="000D64A8">
              <w:trPr>
                <w:trHeight w:val="1068"/>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1D67ADA6"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67</w:t>
                  </w:r>
                </w:p>
              </w:tc>
              <w:tc>
                <w:tcPr>
                  <w:tcW w:w="1255" w:type="dxa"/>
                  <w:tcBorders>
                    <w:top w:val="nil"/>
                    <w:left w:val="nil"/>
                    <w:bottom w:val="single" w:sz="4" w:space="0" w:color="auto"/>
                    <w:right w:val="single" w:sz="4" w:space="0" w:color="auto"/>
                  </w:tcBorders>
                  <w:shd w:val="clear" w:color="auto" w:fill="auto"/>
                  <w:vAlign w:val="center"/>
                  <w:hideMark/>
                </w:tcPr>
                <w:p w14:paraId="2D7D7B9E"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ESTRUCTURA 13</w:t>
                  </w:r>
                </w:p>
              </w:tc>
              <w:tc>
                <w:tcPr>
                  <w:tcW w:w="3965" w:type="dxa"/>
                  <w:tcBorders>
                    <w:top w:val="nil"/>
                    <w:left w:val="nil"/>
                    <w:bottom w:val="single" w:sz="4" w:space="0" w:color="auto"/>
                    <w:right w:val="single" w:sz="4" w:space="0" w:color="auto"/>
                  </w:tcBorders>
                  <w:shd w:val="clear" w:color="auto" w:fill="auto"/>
                  <w:vAlign w:val="center"/>
                  <w:hideMark/>
                </w:tcPr>
                <w:p w14:paraId="41FC2CB9"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Instalación de tarima de 6*6 </w:t>
                  </w:r>
                  <w:proofErr w:type="spellStart"/>
                  <w:r w:rsidRPr="000D64A8">
                    <w:rPr>
                      <w:rFonts w:ascii="Arial Narrow" w:eastAsia="Times New Roman" w:hAnsi="Arial Narrow" w:cs="Calibri"/>
                      <w:color w:val="000000"/>
                      <w:sz w:val="20"/>
                      <w:szCs w:val="20"/>
                      <w:lang w:val="es-ES" w:eastAsia="es-ES"/>
                    </w:rPr>
                    <w:t>mts</w:t>
                  </w:r>
                  <w:proofErr w:type="spellEnd"/>
                  <w:r w:rsidRPr="000D64A8">
                    <w:rPr>
                      <w:rFonts w:ascii="Arial Narrow" w:eastAsia="Times New Roman" w:hAnsi="Arial Narrow" w:cs="Calibri"/>
                      <w:color w:val="000000"/>
                      <w:sz w:val="20"/>
                      <w:szCs w:val="20"/>
                      <w:lang w:val="es-ES" w:eastAsia="es-ES"/>
                    </w:rPr>
                    <w:t xml:space="preserve"> con estructura modular en madera o aluminio, apta para soportar hasta 36 personas, mobiliario </w:t>
                  </w:r>
                  <w:proofErr w:type="spellStart"/>
                  <w:r w:rsidRPr="000D64A8">
                    <w:rPr>
                      <w:rFonts w:ascii="Arial Narrow" w:eastAsia="Times New Roman" w:hAnsi="Arial Narrow" w:cs="Calibri"/>
                      <w:color w:val="000000"/>
                      <w:sz w:val="20"/>
                      <w:szCs w:val="20"/>
                      <w:lang w:val="es-ES" w:eastAsia="es-ES"/>
                    </w:rPr>
                    <w:t>ycabinas</w:t>
                  </w:r>
                  <w:proofErr w:type="spellEnd"/>
                  <w:r w:rsidRPr="000D64A8">
                    <w:rPr>
                      <w:rFonts w:ascii="Arial Narrow" w:eastAsia="Times New Roman" w:hAnsi="Arial Narrow" w:cs="Calibri"/>
                      <w:color w:val="000000"/>
                      <w:sz w:val="20"/>
                      <w:szCs w:val="20"/>
                      <w:lang w:val="es-ES" w:eastAsia="es-ES"/>
                    </w:rPr>
                    <w:t xml:space="preserve"> de sonido, con 1 escalera y faldón (Altura a convenir). Incluye transporte, montaje y desmontaje (Valor por 1 día)</w:t>
                  </w:r>
                </w:p>
              </w:tc>
              <w:tc>
                <w:tcPr>
                  <w:tcW w:w="996" w:type="dxa"/>
                  <w:tcBorders>
                    <w:top w:val="nil"/>
                    <w:left w:val="nil"/>
                    <w:bottom w:val="single" w:sz="4" w:space="0" w:color="auto"/>
                    <w:right w:val="nil"/>
                  </w:tcBorders>
                  <w:shd w:val="clear" w:color="auto" w:fill="auto"/>
                  <w:noWrap/>
                  <w:vAlign w:val="center"/>
                  <w:hideMark/>
                </w:tcPr>
                <w:p w14:paraId="024C8443"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4C7AA3A7"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466FEB5D" w14:textId="77777777" w:rsidTr="000D64A8">
              <w:trPr>
                <w:trHeight w:val="1164"/>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4D6460A3"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68</w:t>
                  </w:r>
                </w:p>
              </w:tc>
              <w:tc>
                <w:tcPr>
                  <w:tcW w:w="1255" w:type="dxa"/>
                  <w:tcBorders>
                    <w:top w:val="nil"/>
                    <w:left w:val="nil"/>
                    <w:bottom w:val="single" w:sz="4" w:space="0" w:color="auto"/>
                    <w:right w:val="single" w:sz="4" w:space="0" w:color="auto"/>
                  </w:tcBorders>
                  <w:shd w:val="clear" w:color="auto" w:fill="auto"/>
                  <w:vAlign w:val="center"/>
                  <w:hideMark/>
                </w:tcPr>
                <w:p w14:paraId="1EDC3EA9"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ESTRUCTURA 14</w:t>
                  </w:r>
                </w:p>
              </w:tc>
              <w:tc>
                <w:tcPr>
                  <w:tcW w:w="3965" w:type="dxa"/>
                  <w:tcBorders>
                    <w:top w:val="nil"/>
                    <w:left w:val="nil"/>
                    <w:bottom w:val="single" w:sz="4" w:space="0" w:color="auto"/>
                    <w:right w:val="single" w:sz="4" w:space="0" w:color="auto"/>
                  </w:tcBorders>
                  <w:shd w:val="clear" w:color="auto" w:fill="auto"/>
                  <w:vAlign w:val="center"/>
                  <w:hideMark/>
                </w:tcPr>
                <w:p w14:paraId="025C8D06"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Instalación de tarima de 8*6 </w:t>
                  </w:r>
                  <w:proofErr w:type="spellStart"/>
                  <w:r w:rsidRPr="000D64A8">
                    <w:rPr>
                      <w:rFonts w:ascii="Arial Narrow" w:eastAsia="Times New Roman" w:hAnsi="Arial Narrow" w:cs="Calibri"/>
                      <w:color w:val="000000"/>
                      <w:sz w:val="20"/>
                      <w:szCs w:val="20"/>
                      <w:lang w:val="es-ES" w:eastAsia="es-ES"/>
                    </w:rPr>
                    <w:t>mts</w:t>
                  </w:r>
                  <w:proofErr w:type="spellEnd"/>
                  <w:r w:rsidRPr="000D64A8">
                    <w:rPr>
                      <w:rFonts w:ascii="Arial Narrow" w:eastAsia="Times New Roman" w:hAnsi="Arial Narrow" w:cs="Calibri"/>
                      <w:color w:val="000000"/>
                      <w:sz w:val="20"/>
                      <w:szCs w:val="20"/>
                      <w:lang w:val="es-ES" w:eastAsia="es-ES"/>
                    </w:rPr>
                    <w:t xml:space="preserve"> con estructura modular en madera o aluminio, apta para soportar hasta 48 personas, mobiliario </w:t>
                  </w:r>
                  <w:proofErr w:type="spellStart"/>
                  <w:r w:rsidRPr="000D64A8">
                    <w:rPr>
                      <w:rFonts w:ascii="Arial Narrow" w:eastAsia="Times New Roman" w:hAnsi="Arial Narrow" w:cs="Calibri"/>
                      <w:color w:val="000000"/>
                      <w:sz w:val="20"/>
                      <w:szCs w:val="20"/>
                      <w:lang w:val="es-ES" w:eastAsia="es-ES"/>
                    </w:rPr>
                    <w:t>ycabinas</w:t>
                  </w:r>
                  <w:proofErr w:type="spellEnd"/>
                  <w:r w:rsidRPr="000D64A8">
                    <w:rPr>
                      <w:rFonts w:ascii="Arial Narrow" w:eastAsia="Times New Roman" w:hAnsi="Arial Narrow" w:cs="Calibri"/>
                      <w:color w:val="000000"/>
                      <w:sz w:val="20"/>
                      <w:szCs w:val="20"/>
                      <w:lang w:val="es-ES" w:eastAsia="es-ES"/>
                    </w:rPr>
                    <w:t xml:space="preserve"> de sonido, con 1 escalera y faldón (Altura a convenir). Incluye transporte, montaje y desmontaje (Valor por 1 día)</w:t>
                  </w:r>
                </w:p>
              </w:tc>
              <w:tc>
                <w:tcPr>
                  <w:tcW w:w="996" w:type="dxa"/>
                  <w:tcBorders>
                    <w:top w:val="nil"/>
                    <w:left w:val="nil"/>
                    <w:bottom w:val="single" w:sz="4" w:space="0" w:color="auto"/>
                    <w:right w:val="nil"/>
                  </w:tcBorders>
                  <w:shd w:val="clear" w:color="auto" w:fill="auto"/>
                  <w:noWrap/>
                  <w:vAlign w:val="center"/>
                  <w:hideMark/>
                </w:tcPr>
                <w:p w14:paraId="339AD86D"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566D9EBF"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06628DEF" w14:textId="77777777" w:rsidTr="000D64A8">
              <w:trPr>
                <w:trHeight w:val="1056"/>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4EA530CA"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69</w:t>
                  </w:r>
                </w:p>
              </w:tc>
              <w:tc>
                <w:tcPr>
                  <w:tcW w:w="1255" w:type="dxa"/>
                  <w:tcBorders>
                    <w:top w:val="nil"/>
                    <w:left w:val="nil"/>
                    <w:bottom w:val="single" w:sz="4" w:space="0" w:color="auto"/>
                    <w:right w:val="single" w:sz="4" w:space="0" w:color="auto"/>
                  </w:tcBorders>
                  <w:shd w:val="clear" w:color="auto" w:fill="auto"/>
                  <w:vAlign w:val="center"/>
                  <w:hideMark/>
                </w:tcPr>
                <w:p w14:paraId="324DA5B4"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ESTRUCTURA 15</w:t>
                  </w:r>
                </w:p>
              </w:tc>
              <w:tc>
                <w:tcPr>
                  <w:tcW w:w="3965" w:type="dxa"/>
                  <w:tcBorders>
                    <w:top w:val="nil"/>
                    <w:left w:val="nil"/>
                    <w:bottom w:val="single" w:sz="4" w:space="0" w:color="auto"/>
                    <w:right w:val="single" w:sz="4" w:space="0" w:color="auto"/>
                  </w:tcBorders>
                  <w:shd w:val="clear" w:color="auto" w:fill="auto"/>
                  <w:vAlign w:val="center"/>
                  <w:hideMark/>
                </w:tcPr>
                <w:p w14:paraId="67DAA894"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Instalación de tarima de 12*6 </w:t>
                  </w:r>
                  <w:proofErr w:type="spellStart"/>
                  <w:r w:rsidRPr="000D64A8">
                    <w:rPr>
                      <w:rFonts w:ascii="Arial Narrow" w:eastAsia="Times New Roman" w:hAnsi="Arial Narrow" w:cs="Calibri"/>
                      <w:color w:val="000000"/>
                      <w:sz w:val="20"/>
                      <w:szCs w:val="20"/>
                      <w:lang w:val="es-ES" w:eastAsia="es-ES"/>
                    </w:rPr>
                    <w:t>mts</w:t>
                  </w:r>
                  <w:proofErr w:type="spellEnd"/>
                  <w:r w:rsidRPr="000D64A8">
                    <w:rPr>
                      <w:rFonts w:ascii="Arial Narrow" w:eastAsia="Times New Roman" w:hAnsi="Arial Narrow" w:cs="Calibri"/>
                      <w:color w:val="000000"/>
                      <w:sz w:val="20"/>
                      <w:szCs w:val="20"/>
                      <w:lang w:val="es-ES" w:eastAsia="es-ES"/>
                    </w:rPr>
                    <w:t xml:space="preserve"> con estructura modular en madera o aluminio, apta para soportar hasta 72 personas, mobiliario </w:t>
                  </w:r>
                  <w:proofErr w:type="spellStart"/>
                  <w:r w:rsidRPr="000D64A8">
                    <w:rPr>
                      <w:rFonts w:ascii="Arial Narrow" w:eastAsia="Times New Roman" w:hAnsi="Arial Narrow" w:cs="Calibri"/>
                      <w:color w:val="000000"/>
                      <w:sz w:val="20"/>
                      <w:szCs w:val="20"/>
                      <w:lang w:val="es-ES" w:eastAsia="es-ES"/>
                    </w:rPr>
                    <w:t>ycabinas</w:t>
                  </w:r>
                  <w:proofErr w:type="spellEnd"/>
                  <w:r w:rsidRPr="000D64A8">
                    <w:rPr>
                      <w:rFonts w:ascii="Arial Narrow" w:eastAsia="Times New Roman" w:hAnsi="Arial Narrow" w:cs="Calibri"/>
                      <w:color w:val="000000"/>
                      <w:sz w:val="20"/>
                      <w:szCs w:val="20"/>
                      <w:lang w:val="es-ES" w:eastAsia="es-ES"/>
                    </w:rPr>
                    <w:t xml:space="preserve"> de sonido, con 1 escalera y faldón (Altura a convenir). Incluye transporte, montaje y desmontaje (Valor por 1 día)</w:t>
                  </w:r>
                </w:p>
              </w:tc>
              <w:tc>
                <w:tcPr>
                  <w:tcW w:w="996" w:type="dxa"/>
                  <w:tcBorders>
                    <w:top w:val="nil"/>
                    <w:left w:val="nil"/>
                    <w:bottom w:val="single" w:sz="4" w:space="0" w:color="auto"/>
                    <w:right w:val="nil"/>
                  </w:tcBorders>
                  <w:shd w:val="clear" w:color="auto" w:fill="auto"/>
                  <w:noWrap/>
                  <w:vAlign w:val="center"/>
                  <w:hideMark/>
                </w:tcPr>
                <w:p w14:paraId="4A822CD4"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7EFE8C8A"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1ED0B4F7" w14:textId="77777777" w:rsidTr="000D64A8">
              <w:trPr>
                <w:trHeight w:val="1092"/>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0DEBD0C9"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70</w:t>
                  </w:r>
                </w:p>
              </w:tc>
              <w:tc>
                <w:tcPr>
                  <w:tcW w:w="1255" w:type="dxa"/>
                  <w:tcBorders>
                    <w:top w:val="nil"/>
                    <w:left w:val="nil"/>
                    <w:bottom w:val="single" w:sz="4" w:space="0" w:color="auto"/>
                    <w:right w:val="single" w:sz="4" w:space="0" w:color="auto"/>
                  </w:tcBorders>
                  <w:shd w:val="clear" w:color="auto" w:fill="auto"/>
                  <w:vAlign w:val="center"/>
                  <w:hideMark/>
                </w:tcPr>
                <w:p w14:paraId="2AB56305"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ESTRUCTURA 16</w:t>
                  </w:r>
                </w:p>
              </w:tc>
              <w:tc>
                <w:tcPr>
                  <w:tcW w:w="3965" w:type="dxa"/>
                  <w:tcBorders>
                    <w:top w:val="nil"/>
                    <w:left w:val="nil"/>
                    <w:bottom w:val="single" w:sz="4" w:space="0" w:color="auto"/>
                    <w:right w:val="single" w:sz="4" w:space="0" w:color="auto"/>
                  </w:tcBorders>
                  <w:shd w:val="clear" w:color="auto" w:fill="auto"/>
                  <w:vAlign w:val="center"/>
                  <w:hideMark/>
                </w:tcPr>
                <w:p w14:paraId="0BA492E8"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Instalación de tarima de 10*9 </w:t>
                  </w:r>
                  <w:proofErr w:type="spellStart"/>
                  <w:r w:rsidRPr="000D64A8">
                    <w:rPr>
                      <w:rFonts w:ascii="Arial Narrow" w:eastAsia="Times New Roman" w:hAnsi="Arial Narrow" w:cs="Calibri"/>
                      <w:color w:val="000000"/>
                      <w:sz w:val="20"/>
                      <w:szCs w:val="20"/>
                      <w:lang w:val="es-ES" w:eastAsia="es-ES"/>
                    </w:rPr>
                    <w:t>mts</w:t>
                  </w:r>
                  <w:proofErr w:type="spellEnd"/>
                  <w:r w:rsidRPr="000D64A8">
                    <w:rPr>
                      <w:rFonts w:ascii="Arial Narrow" w:eastAsia="Times New Roman" w:hAnsi="Arial Narrow" w:cs="Calibri"/>
                      <w:color w:val="000000"/>
                      <w:sz w:val="20"/>
                      <w:szCs w:val="20"/>
                      <w:lang w:val="es-ES" w:eastAsia="es-ES"/>
                    </w:rPr>
                    <w:t xml:space="preserve"> con estructura modular en madera o aluminio, apta para soportar hasta 90 personas, mobiliario </w:t>
                  </w:r>
                  <w:proofErr w:type="spellStart"/>
                  <w:r w:rsidRPr="000D64A8">
                    <w:rPr>
                      <w:rFonts w:ascii="Arial Narrow" w:eastAsia="Times New Roman" w:hAnsi="Arial Narrow" w:cs="Calibri"/>
                      <w:color w:val="000000"/>
                      <w:sz w:val="20"/>
                      <w:szCs w:val="20"/>
                      <w:lang w:val="es-ES" w:eastAsia="es-ES"/>
                    </w:rPr>
                    <w:t>ycabinas</w:t>
                  </w:r>
                  <w:proofErr w:type="spellEnd"/>
                  <w:r w:rsidRPr="000D64A8">
                    <w:rPr>
                      <w:rFonts w:ascii="Arial Narrow" w:eastAsia="Times New Roman" w:hAnsi="Arial Narrow" w:cs="Calibri"/>
                      <w:color w:val="000000"/>
                      <w:sz w:val="20"/>
                      <w:szCs w:val="20"/>
                      <w:lang w:val="es-ES" w:eastAsia="es-ES"/>
                    </w:rPr>
                    <w:t xml:space="preserve"> de sonido, con 1 escalera y faldón (Altura a convenir). Incluye transporte, montaje y desmontaje (Valor por 1 día)</w:t>
                  </w:r>
                </w:p>
              </w:tc>
              <w:tc>
                <w:tcPr>
                  <w:tcW w:w="996" w:type="dxa"/>
                  <w:tcBorders>
                    <w:top w:val="nil"/>
                    <w:left w:val="nil"/>
                    <w:bottom w:val="single" w:sz="4" w:space="0" w:color="auto"/>
                    <w:right w:val="nil"/>
                  </w:tcBorders>
                  <w:shd w:val="clear" w:color="auto" w:fill="auto"/>
                  <w:noWrap/>
                  <w:vAlign w:val="center"/>
                  <w:hideMark/>
                </w:tcPr>
                <w:p w14:paraId="43A48AD3"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1A6E9181"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529FF6BB" w14:textId="77777777" w:rsidTr="000D64A8">
              <w:trPr>
                <w:trHeight w:val="924"/>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47BB3CEC"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71</w:t>
                  </w:r>
                </w:p>
              </w:tc>
              <w:tc>
                <w:tcPr>
                  <w:tcW w:w="1255" w:type="dxa"/>
                  <w:tcBorders>
                    <w:top w:val="nil"/>
                    <w:left w:val="nil"/>
                    <w:bottom w:val="single" w:sz="4" w:space="0" w:color="auto"/>
                    <w:right w:val="single" w:sz="4" w:space="0" w:color="auto"/>
                  </w:tcBorders>
                  <w:shd w:val="clear" w:color="auto" w:fill="auto"/>
                  <w:vAlign w:val="center"/>
                  <w:hideMark/>
                </w:tcPr>
                <w:p w14:paraId="751D17BA"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ESTRUCTURA 17</w:t>
                  </w:r>
                </w:p>
              </w:tc>
              <w:tc>
                <w:tcPr>
                  <w:tcW w:w="3965" w:type="dxa"/>
                  <w:tcBorders>
                    <w:top w:val="nil"/>
                    <w:left w:val="nil"/>
                    <w:bottom w:val="single" w:sz="4" w:space="0" w:color="auto"/>
                    <w:right w:val="single" w:sz="4" w:space="0" w:color="auto"/>
                  </w:tcBorders>
                  <w:shd w:val="clear" w:color="auto" w:fill="auto"/>
                  <w:vAlign w:val="center"/>
                  <w:hideMark/>
                </w:tcPr>
                <w:p w14:paraId="78242D48"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Instalación de pasarela de 8 metros de largo *1,2 metros de ancho, con estructura modular en madera o aluminio (Altura a convenir). Incluye transporte, montaje y desmontaje (Valor por 1 día)</w:t>
                  </w:r>
                </w:p>
              </w:tc>
              <w:tc>
                <w:tcPr>
                  <w:tcW w:w="996" w:type="dxa"/>
                  <w:tcBorders>
                    <w:top w:val="nil"/>
                    <w:left w:val="nil"/>
                    <w:bottom w:val="single" w:sz="4" w:space="0" w:color="auto"/>
                    <w:right w:val="nil"/>
                  </w:tcBorders>
                  <w:shd w:val="clear" w:color="auto" w:fill="auto"/>
                  <w:noWrap/>
                  <w:vAlign w:val="center"/>
                  <w:hideMark/>
                </w:tcPr>
                <w:p w14:paraId="1EEA26F5"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17E54BF7"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389D2452" w14:textId="77777777" w:rsidTr="000D64A8">
              <w:trPr>
                <w:trHeight w:val="912"/>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5DC94005"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72</w:t>
                  </w:r>
                </w:p>
              </w:tc>
              <w:tc>
                <w:tcPr>
                  <w:tcW w:w="1255" w:type="dxa"/>
                  <w:tcBorders>
                    <w:top w:val="nil"/>
                    <w:left w:val="nil"/>
                    <w:bottom w:val="single" w:sz="4" w:space="0" w:color="auto"/>
                    <w:right w:val="single" w:sz="4" w:space="0" w:color="auto"/>
                  </w:tcBorders>
                  <w:shd w:val="clear" w:color="auto" w:fill="auto"/>
                  <w:vAlign w:val="center"/>
                  <w:hideMark/>
                </w:tcPr>
                <w:p w14:paraId="0CA9E2BA"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ESTRUCTURA 18</w:t>
                  </w:r>
                </w:p>
              </w:tc>
              <w:tc>
                <w:tcPr>
                  <w:tcW w:w="3965" w:type="dxa"/>
                  <w:tcBorders>
                    <w:top w:val="nil"/>
                    <w:left w:val="nil"/>
                    <w:bottom w:val="single" w:sz="4" w:space="0" w:color="auto"/>
                    <w:right w:val="single" w:sz="4" w:space="0" w:color="auto"/>
                  </w:tcBorders>
                  <w:shd w:val="clear" w:color="auto" w:fill="auto"/>
                  <w:vAlign w:val="center"/>
                  <w:hideMark/>
                </w:tcPr>
                <w:p w14:paraId="6C6BA40D"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instalación de sobre tarima con estructura modular en madera o aluminio, de 2,4 </w:t>
                  </w:r>
                  <w:proofErr w:type="spellStart"/>
                  <w:r w:rsidRPr="000D64A8">
                    <w:rPr>
                      <w:rFonts w:ascii="Arial Narrow" w:eastAsia="Times New Roman" w:hAnsi="Arial Narrow" w:cs="Calibri"/>
                      <w:color w:val="000000"/>
                      <w:sz w:val="20"/>
                      <w:szCs w:val="20"/>
                      <w:lang w:val="es-ES" w:eastAsia="es-ES"/>
                    </w:rPr>
                    <w:t>mts</w:t>
                  </w:r>
                  <w:proofErr w:type="spellEnd"/>
                  <w:r w:rsidRPr="000D64A8">
                    <w:rPr>
                      <w:rFonts w:ascii="Arial Narrow" w:eastAsia="Times New Roman" w:hAnsi="Arial Narrow" w:cs="Calibri"/>
                      <w:color w:val="000000"/>
                      <w:sz w:val="20"/>
                      <w:szCs w:val="20"/>
                      <w:lang w:val="es-ES" w:eastAsia="es-ES"/>
                    </w:rPr>
                    <w:t xml:space="preserve"> de ancho * 2,4 </w:t>
                  </w:r>
                  <w:proofErr w:type="spellStart"/>
                  <w:r w:rsidRPr="000D64A8">
                    <w:rPr>
                      <w:rFonts w:ascii="Arial Narrow" w:eastAsia="Times New Roman" w:hAnsi="Arial Narrow" w:cs="Calibri"/>
                      <w:color w:val="000000"/>
                      <w:sz w:val="20"/>
                      <w:szCs w:val="20"/>
                      <w:lang w:val="es-ES" w:eastAsia="es-ES"/>
                    </w:rPr>
                    <w:t>mts</w:t>
                  </w:r>
                  <w:proofErr w:type="spellEnd"/>
                  <w:r w:rsidRPr="000D64A8">
                    <w:rPr>
                      <w:rFonts w:ascii="Arial Narrow" w:eastAsia="Times New Roman" w:hAnsi="Arial Narrow" w:cs="Calibri"/>
                      <w:color w:val="000000"/>
                      <w:sz w:val="20"/>
                      <w:szCs w:val="20"/>
                      <w:lang w:val="es-ES" w:eastAsia="es-ES"/>
                    </w:rPr>
                    <w:t xml:space="preserve"> de largo con 40 cm de altura, incluye transporte, montaje y desmontaje (Valor por 1 día)</w:t>
                  </w:r>
                </w:p>
              </w:tc>
              <w:tc>
                <w:tcPr>
                  <w:tcW w:w="996" w:type="dxa"/>
                  <w:tcBorders>
                    <w:top w:val="nil"/>
                    <w:left w:val="nil"/>
                    <w:bottom w:val="single" w:sz="4" w:space="0" w:color="auto"/>
                    <w:right w:val="nil"/>
                  </w:tcBorders>
                  <w:shd w:val="clear" w:color="auto" w:fill="auto"/>
                  <w:noWrap/>
                  <w:vAlign w:val="center"/>
                  <w:hideMark/>
                </w:tcPr>
                <w:p w14:paraId="7881868C"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1C13A492"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25B3EE95" w14:textId="77777777" w:rsidTr="000D64A8">
              <w:trPr>
                <w:trHeight w:val="708"/>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7F8728DD"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lastRenderedPageBreak/>
                    <w:t>73</w:t>
                  </w:r>
                </w:p>
              </w:tc>
              <w:tc>
                <w:tcPr>
                  <w:tcW w:w="1255" w:type="dxa"/>
                  <w:tcBorders>
                    <w:top w:val="nil"/>
                    <w:left w:val="nil"/>
                    <w:bottom w:val="single" w:sz="4" w:space="0" w:color="auto"/>
                    <w:right w:val="single" w:sz="4" w:space="0" w:color="auto"/>
                  </w:tcBorders>
                  <w:shd w:val="clear" w:color="auto" w:fill="auto"/>
                  <w:vAlign w:val="center"/>
                  <w:hideMark/>
                </w:tcPr>
                <w:p w14:paraId="7F37A6A2"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ESTRUCTURA 19</w:t>
                  </w:r>
                </w:p>
              </w:tc>
              <w:tc>
                <w:tcPr>
                  <w:tcW w:w="3965" w:type="dxa"/>
                  <w:tcBorders>
                    <w:top w:val="nil"/>
                    <w:left w:val="nil"/>
                    <w:bottom w:val="single" w:sz="4" w:space="0" w:color="auto"/>
                    <w:right w:val="single" w:sz="4" w:space="0" w:color="auto"/>
                  </w:tcBorders>
                  <w:shd w:val="clear" w:color="auto" w:fill="auto"/>
                  <w:vAlign w:val="center"/>
                  <w:hideMark/>
                </w:tcPr>
                <w:p w14:paraId="15009AE7"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Alquiler de separador para filas en madera, plástico o metal, de 1 metro de altura, con cordón de aproximadamente 1 metro de largo</w:t>
                  </w:r>
                </w:p>
              </w:tc>
              <w:tc>
                <w:tcPr>
                  <w:tcW w:w="996" w:type="dxa"/>
                  <w:tcBorders>
                    <w:top w:val="nil"/>
                    <w:left w:val="nil"/>
                    <w:bottom w:val="single" w:sz="4" w:space="0" w:color="auto"/>
                    <w:right w:val="nil"/>
                  </w:tcBorders>
                  <w:shd w:val="clear" w:color="auto" w:fill="auto"/>
                  <w:noWrap/>
                  <w:vAlign w:val="center"/>
                  <w:hideMark/>
                </w:tcPr>
                <w:p w14:paraId="534341BF"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563E0E35"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5BC79BD3" w14:textId="77777777" w:rsidTr="000D64A8">
              <w:trPr>
                <w:trHeight w:val="735"/>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02D4901E"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74</w:t>
                  </w:r>
                </w:p>
              </w:tc>
              <w:tc>
                <w:tcPr>
                  <w:tcW w:w="1255" w:type="dxa"/>
                  <w:tcBorders>
                    <w:top w:val="nil"/>
                    <w:left w:val="nil"/>
                    <w:bottom w:val="single" w:sz="4" w:space="0" w:color="auto"/>
                    <w:right w:val="single" w:sz="4" w:space="0" w:color="auto"/>
                  </w:tcBorders>
                  <w:shd w:val="clear" w:color="auto" w:fill="auto"/>
                  <w:vAlign w:val="center"/>
                  <w:hideMark/>
                </w:tcPr>
                <w:p w14:paraId="2FA9750A"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ESTRUCTURA 20</w:t>
                  </w:r>
                </w:p>
              </w:tc>
              <w:tc>
                <w:tcPr>
                  <w:tcW w:w="3965" w:type="dxa"/>
                  <w:tcBorders>
                    <w:top w:val="nil"/>
                    <w:left w:val="nil"/>
                    <w:bottom w:val="single" w:sz="4" w:space="0" w:color="auto"/>
                    <w:right w:val="single" w:sz="4" w:space="0" w:color="auto"/>
                  </w:tcBorders>
                  <w:shd w:val="clear" w:color="auto" w:fill="auto"/>
                  <w:vAlign w:val="center"/>
                  <w:hideMark/>
                </w:tcPr>
                <w:p w14:paraId="12FBC592"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Alquiler de baño portátil, incluye transporte, instalación y operación servicio de limpieza y desinfección periódica. (Valor global por </w:t>
                  </w:r>
                  <w:proofErr w:type="gramStart"/>
                  <w:r w:rsidRPr="000D64A8">
                    <w:rPr>
                      <w:rFonts w:ascii="Arial Narrow" w:eastAsia="Times New Roman" w:hAnsi="Arial Narrow" w:cs="Calibri"/>
                      <w:color w:val="000000"/>
                      <w:sz w:val="20"/>
                      <w:szCs w:val="20"/>
                      <w:lang w:val="es-ES" w:eastAsia="es-ES"/>
                    </w:rPr>
                    <w:t>jornada )</w:t>
                  </w:r>
                  <w:proofErr w:type="gramEnd"/>
                </w:p>
              </w:tc>
              <w:tc>
                <w:tcPr>
                  <w:tcW w:w="996" w:type="dxa"/>
                  <w:tcBorders>
                    <w:top w:val="nil"/>
                    <w:left w:val="nil"/>
                    <w:bottom w:val="single" w:sz="4" w:space="0" w:color="auto"/>
                    <w:right w:val="nil"/>
                  </w:tcBorders>
                  <w:shd w:val="clear" w:color="auto" w:fill="auto"/>
                  <w:noWrap/>
                  <w:vAlign w:val="center"/>
                  <w:hideMark/>
                </w:tcPr>
                <w:p w14:paraId="5FD740B6"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5FDA7BAE"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4E9E950D" w14:textId="77777777" w:rsidTr="000D64A8">
              <w:trPr>
                <w:trHeight w:val="1308"/>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13B1D0C9"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75</w:t>
                  </w:r>
                </w:p>
              </w:tc>
              <w:tc>
                <w:tcPr>
                  <w:tcW w:w="1255" w:type="dxa"/>
                  <w:tcBorders>
                    <w:top w:val="nil"/>
                    <w:left w:val="nil"/>
                    <w:bottom w:val="single" w:sz="4" w:space="0" w:color="auto"/>
                    <w:right w:val="single" w:sz="4" w:space="0" w:color="auto"/>
                  </w:tcBorders>
                  <w:shd w:val="clear" w:color="auto" w:fill="auto"/>
                  <w:vAlign w:val="center"/>
                  <w:hideMark/>
                </w:tcPr>
                <w:p w14:paraId="27A36E69"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ELECTRICIDAD 1</w:t>
                  </w:r>
                </w:p>
              </w:tc>
              <w:tc>
                <w:tcPr>
                  <w:tcW w:w="3965" w:type="dxa"/>
                  <w:tcBorders>
                    <w:top w:val="nil"/>
                    <w:left w:val="nil"/>
                    <w:bottom w:val="single" w:sz="4" w:space="0" w:color="auto"/>
                    <w:right w:val="single" w:sz="4" w:space="0" w:color="auto"/>
                  </w:tcBorders>
                  <w:shd w:val="clear" w:color="auto" w:fill="auto"/>
                  <w:vAlign w:val="center"/>
                  <w:hideMark/>
                </w:tcPr>
                <w:p w14:paraId="43CF7F3F"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Alquiler de acometida de corriente de 50 metros en cable </w:t>
                  </w:r>
                  <w:proofErr w:type="spellStart"/>
                  <w:r w:rsidRPr="000D64A8">
                    <w:rPr>
                      <w:rFonts w:ascii="Arial Narrow" w:eastAsia="Times New Roman" w:hAnsi="Arial Narrow" w:cs="Calibri"/>
                      <w:color w:val="000000"/>
                      <w:sz w:val="20"/>
                      <w:szCs w:val="20"/>
                      <w:lang w:val="es-ES" w:eastAsia="es-ES"/>
                    </w:rPr>
                    <w:t>encauchetado</w:t>
                  </w:r>
                  <w:proofErr w:type="spellEnd"/>
                  <w:r w:rsidRPr="000D64A8">
                    <w:rPr>
                      <w:rFonts w:ascii="Arial Narrow" w:eastAsia="Times New Roman" w:hAnsi="Arial Narrow" w:cs="Calibri"/>
                      <w:color w:val="000000"/>
                      <w:sz w:val="20"/>
                      <w:szCs w:val="20"/>
                      <w:lang w:val="es-ES" w:eastAsia="es-ES"/>
                    </w:rPr>
                    <w:t xml:space="preserve"> de 6 x 4 AWG con conexiones de llegada, distribuidor de corriente, centro de carga y 4 chupas de salida de 32 amperios. Incluye técnico electricista y </w:t>
                  </w:r>
                  <w:proofErr w:type="spellStart"/>
                  <w:r w:rsidRPr="000D64A8">
                    <w:rPr>
                      <w:rFonts w:ascii="Arial Narrow" w:eastAsia="Times New Roman" w:hAnsi="Arial Narrow" w:cs="Calibri"/>
                      <w:color w:val="000000"/>
                      <w:sz w:val="20"/>
                      <w:szCs w:val="20"/>
                      <w:lang w:val="es-ES" w:eastAsia="es-ES"/>
                    </w:rPr>
                    <w:t>multitomas</w:t>
                  </w:r>
                  <w:proofErr w:type="spellEnd"/>
                  <w:r w:rsidRPr="000D64A8">
                    <w:rPr>
                      <w:rFonts w:ascii="Arial Narrow" w:eastAsia="Times New Roman" w:hAnsi="Arial Narrow" w:cs="Calibri"/>
                      <w:color w:val="000000"/>
                      <w:sz w:val="20"/>
                      <w:szCs w:val="20"/>
                      <w:lang w:val="es-ES" w:eastAsia="es-ES"/>
                    </w:rPr>
                    <w:t xml:space="preserve"> alto calibre. (Valor por un día)</w:t>
                  </w:r>
                </w:p>
              </w:tc>
              <w:tc>
                <w:tcPr>
                  <w:tcW w:w="996" w:type="dxa"/>
                  <w:tcBorders>
                    <w:top w:val="nil"/>
                    <w:left w:val="nil"/>
                    <w:bottom w:val="single" w:sz="4" w:space="0" w:color="auto"/>
                    <w:right w:val="nil"/>
                  </w:tcBorders>
                  <w:shd w:val="clear" w:color="auto" w:fill="auto"/>
                  <w:noWrap/>
                  <w:vAlign w:val="center"/>
                  <w:hideMark/>
                </w:tcPr>
                <w:p w14:paraId="0A516A35"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70643051"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633E0BCA" w14:textId="77777777" w:rsidTr="000D64A8">
              <w:trPr>
                <w:trHeight w:val="888"/>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34C8F6DB"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76</w:t>
                  </w:r>
                </w:p>
              </w:tc>
              <w:tc>
                <w:tcPr>
                  <w:tcW w:w="1255" w:type="dxa"/>
                  <w:tcBorders>
                    <w:top w:val="nil"/>
                    <w:left w:val="nil"/>
                    <w:bottom w:val="single" w:sz="4" w:space="0" w:color="auto"/>
                    <w:right w:val="single" w:sz="4" w:space="0" w:color="auto"/>
                  </w:tcBorders>
                  <w:shd w:val="clear" w:color="auto" w:fill="auto"/>
                  <w:vAlign w:val="center"/>
                  <w:hideMark/>
                </w:tcPr>
                <w:p w14:paraId="1CB2EEF3"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ELECTRICIDAD 2</w:t>
                  </w:r>
                </w:p>
              </w:tc>
              <w:tc>
                <w:tcPr>
                  <w:tcW w:w="3965" w:type="dxa"/>
                  <w:tcBorders>
                    <w:top w:val="nil"/>
                    <w:left w:val="nil"/>
                    <w:bottom w:val="single" w:sz="4" w:space="0" w:color="auto"/>
                    <w:right w:val="single" w:sz="4" w:space="0" w:color="auto"/>
                  </w:tcBorders>
                  <w:shd w:val="clear" w:color="auto" w:fill="auto"/>
                  <w:vAlign w:val="center"/>
                  <w:hideMark/>
                </w:tcPr>
                <w:p w14:paraId="1785AD62"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Alquiler de planta eléctrica trifásica de 75 KVA insonora, </w:t>
                  </w:r>
                  <w:proofErr w:type="spellStart"/>
                  <w:r w:rsidRPr="000D64A8">
                    <w:rPr>
                      <w:rFonts w:ascii="Arial Narrow" w:eastAsia="Times New Roman" w:hAnsi="Arial Narrow" w:cs="Calibri"/>
                      <w:color w:val="000000"/>
                      <w:sz w:val="20"/>
                      <w:szCs w:val="20"/>
                      <w:lang w:val="es-ES" w:eastAsia="es-ES"/>
                    </w:rPr>
                    <w:t>encabinada</w:t>
                  </w:r>
                  <w:proofErr w:type="spellEnd"/>
                  <w:r w:rsidRPr="000D64A8">
                    <w:rPr>
                      <w:rFonts w:ascii="Arial Narrow" w:eastAsia="Times New Roman" w:hAnsi="Arial Narrow" w:cs="Calibri"/>
                      <w:color w:val="000000"/>
                      <w:sz w:val="20"/>
                      <w:szCs w:val="20"/>
                      <w:lang w:val="es-ES" w:eastAsia="es-ES"/>
                    </w:rPr>
                    <w:t xml:space="preserve">, con regulador automático de voltaje, tablero digital, combustible tipo </w:t>
                  </w:r>
                  <w:proofErr w:type="spellStart"/>
                  <w:r w:rsidRPr="000D64A8">
                    <w:rPr>
                      <w:rFonts w:ascii="Arial Narrow" w:eastAsia="Times New Roman" w:hAnsi="Arial Narrow" w:cs="Calibri"/>
                      <w:color w:val="000000"/>
                      <w:sz w:val="20"/>
                      <w:szCs w:val="20"/>
                      <w:lang w:val="es-ES" w:eastAsia="es-ES"/>
                    </w:rPr>
                    <w:t>diesel</w:t>
                  </w:r>
                  <w:proofErr w:type="spellEnd"/>
                  <w:r w:rsidRPr="000D64A8">
                    <w:rPr>
                      <w:rFonts w:ascii="Arial Narrow" w:eastAsia="Times New Roman" w:hAnsi="Arial Narrow" w:cs="Calibri"/>
                      <w:color w:val="000000"/>
                      <w:sz w:val="20"/>
                      <w:szCs w:val="20"/>
                      <w:lang w:val="es-ES" w:eastAsia="es-ES"/>
                    </w:rPr>
                    <w:t xml:space="preserve"> y operario. (Valor por un día)</w:t>
                  </w:r>
                </w:p>
              </w:tc>
              <w:tc>
                <w:tcPr>
                  <w:tcW w:w="996" w:type="dxa"/>
                  <w:tcBorders>
                    <w:top w:val="nil"/>
                    <w:left w:val="nil"/>
                    <w:bottom w:val="single" w:sz="4" w:space="0" w:color="auto"/>
                    <w:right w:val="nil"/>
                  </w:tcBorders>
                  <w:shd w:val="clear" w:color="auto" w:fill="auto"/>
                  <w:noWrap/>
                  <w:vAlign w:val="center"/>
                  <w:hideMark/>
                </w:tcPr>
                <w:p w14:paraId="7E59388D"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3FDB8304"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7FD50B06" w14:textId="77777777" w:rsidTr="000D64A8">
              <w:trPr>
                <w:trHeight w:val="996"/>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5E572E54"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77</w:t>
                  </w:r>
                </w:p>
              </w:tc>
              <w:tc>
                <w:tcPr>
                  <w:tcW w:w="1255" w:type="dxa"/>
                  <w:tcBorders>
                    <w:top w:val="nil"/>
                    <w:left w:val="nil"/>
                    <w:bottom w:val="single" w:sz="4" w:space="0" w:color="auto"/>
                    <w:right w:val="single" w:sz="4" w:space="0" w:color="auto"/>
                  </w:tcBorders>
                  <w:shd w:val="clear" w:color="auto" w:fill="auto"/>
                  <w:vAlign w:val="center"/>
                  <w:hideMark/>
                </w:tcPr>
                <w:p w14:paraId="51994693"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ELECTRICIDAD 3</w:t>
                  </w:r>
                </w:p>
              </w:tc>
              <w:tc>
                <w:tcPr>
                  <w:tcW w:w="3965" w:type="dxa"/>
                  <w:tcBorders>
                    <w:top w:val="nil"/>
                    <w:left w:val="nil"/>
                    <w:bottom w:val="single" w:sz="4" w:space="0" w:color="auto"/>
                    <w:right w:val="single" w:sz="4" w:space="0" w:color="auto"/>
                  </w:tcBorders>
                  <w:shd w:val="clear" w:color="auto" w:fill="auto"/>
                  <w:vAlign w:val="center"/>
                  <w:hideMark/>
                </w:tcPr>
                <w:p w14:paraId="00354B20"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Alquiler de planta eléctrica trifásica de 100 KVA insonora, </w:t>
                  </w:r>
                  <w:proofErr w:type="spellStart"/>
                  <w:r w:rsidRPr="000D64A8">
                    <w:rPr>
                      <w:rFonts w:ascii="Arial Narrow" w:eastAsia="Times New Roman" w:hAnsi="Arial Narrow" w:cs="Calibri"/>
                      <w:color w:val="000000"/>
                      <w:sz w:val="20"/>
                      <w:szCs w:val="20"/>
                      <w:lang w:val="es-ES" w:eastAsia="es-ES"/>
                    </w:rPr>
                    <w:t>encabinada</w:t>
                  </w:r>
                  <w:proofErr w:type="spellEnd"/>
                  <w:r w:rsidRPr="000D64A8">
                    <w:rPr>
                      <w:rFonts w:ascii="Arial Narrow" w:eastAsia="Times New Roman" w:hAnsi="Arial Narrow" w:cs="Calibri"/>
                      <w:color w:val="000000"/>
                      <w:sz w:val="20"/>
                      <w:szCs w:val="20"/>
                      <w:lang w:val="es-ES" w:eastAsia="es-ES"/>
                    </w:rPr>
                    <w:t xml:space="preserve">, con regulador automático de voltaje, tablero digital, combustible tipo </w:t>
                  </w:r>
                  <w:proofErr w:type="spellStart"/>
                  <w:r w:rsidRPr="000D64A8">
                    <w:rPr>
                      <w:rFonts w:ascii="Arial Narrow" w:eastAsia="Times New Roman" w:hAnsi="Arial Narrow" w:cs="Calibri"/>
                      <w:color w:val="000000"/>
                      <w:sz w:val="20"/>
                      <w:szCs w:val="20"/>
                      <w:lang w:val="es-ES" w:eastAsia="es-ES"/>
                    </w:rPr>
                    <w:t>diesel</w:t>
                  </w:r>
                  <w:proofErr w:type="spellEnd"/>
                  <w:r w:rsidRPr="000D64A8">
                    <w:rPr>
                      <w:rFonts w:ascii="Arial Narrow" w:eastAsia="Times New Roman" w:hAnsi="Arial Narrow" w:cs="Calibri"/>
                      <w:color w:val="000000"/>
                      <w:sz w:val="20"/>
                      <w:szCs w:val="20"/>
                      <w:lang w:val="es-ES" w:eastAsia="es-ES"/>
                    </w:rPr>
                    <w:t xml:space="preserve"> y operario. (Valor por un día)</w:t>
                  </w:r>
                </w:p>
              </w:tc>
              <w:tc>
                <w:tcPr>
                  <w:tcW w:w="996" w:type="dxa"/>
                  <w:tcBorders>
                    <w:top w:val="nil"/>
                    <w:left w:val="nil"/>
                    <w:bottom w:val="single" w:sz="4" w:space="0" w:color="auto"/>
                    <w:right w:val="nil"/>
                  </w:tcBorders>
                  <w:shd w:val="clear" w:color="auto" w:fill="auto"/>
                  <w:noWrap/>
                  <w:vAlign w:val="center"/>
                  <w:hideMark/>
                </w:tcPr>
                <w:p w14:paraId="178FB650"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7F51CA91"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68A93D83" w14:textId="77777777" w:rsidTr="000D64A8">
              <w:trPr>
                <w:trHeight w:val="864"/>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2B14DC3E"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78</w:t>
                  </w:r>
                </w:p>
              </w:tc>
              <w:tc>
                <w:tcPr>
                  <w:tcW w:w="1255" w:type="dxa"/>
                  <w:tcBorders>
                    <w:top w:val="nil"/>
                    <w:left w:val="nil"/>
                    <w:bottom w:val="single" w:sz="4" w:space="0" w:color="auto"/>
                    <w:right w:val="single" w:sz="4" w:space="0" w:color="auto"/>
                  </w:tcBorders>
                  <w:shd w:val="clear" w:color="auto" w:fill="auto"/>
                  <w:vAlign w:val="center"/>
                  <w:hideMark/>
                </w:tcPr>
                <w:p w14:paraId="5A520220"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ELECTRICIDAD 4</w:t>
                  </w:r>
                </w:p>
              </w:tc>
              <w:tc>
                <w:tcPr>
                  <w:tcW w:w="3965" w:type="dxa"/>
                  <w:tcBorders>
                    <w:top w:val="nil"/>
                    <w:left w:val="nil"/>
                    <w:bottom w:val="single" w:sz="4" w:space="0" w:color="auto"/>
                    <w:right w:val="single" w:sz="4" w:space="0" w:color="auto"/>
                  </w:tcBorders>
                  <w:shd w:val="clear" w:color="auto" w:fill="auto"/>
                  <w:vAlign w:val="center"/>
                  <w:hideMark/>
                </w:tcPr>
                <w:p w14:paraId="17286A08"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Alquiler de planta eléctrica trifásica de 150 KVA insonora, </w:t>
                  </w:r>
                  <w:proofErr w:type="spellStart"/>
                  <w:r w:rsidRPr="000D64A8">
                    <w:rPr>
                      <w:rFonts w:ascii="Arial Narrow" w:eastAsia="Times New Roman" w:hAnsi="Arial Narrow" w:cs="Calibri"/>
                      <w:color w:val="000000"/>
                      <w:sz w:val="20"/>
                      <w:szCs w:val="20"/>
                      <w:lang w:val="es-ES" w:eastAsia="es-ES"/>
                    </w:rPr>
                    <w:t>encabinada</w:t>
                  </w:r>
                  <w:proofErr w:type="spellEnd"/>
                  <w:r w:rsidRPr="000D64A8">
                    <w:rPr>
                      <w:rFonts w:ascii="Arial Narrow" w:eastAsia="Times New Roman" w:hAnsi="Arial Narrow" w:cs="Calibri"/>
                      <w:color w:val="000000"/>
                      <w:sz w:val="20"/>
                      <w:szCs w:val="20"/>
                      <w:lang w:val="es-ES" w:eastAsia="es-ES"/>
                    </w:rPr>
                    <w:t xml:space="preserve">, con regulador automático de voltaje, tablero digital, combustible tipo </w:t>
                  </w:r>
                  <w:proofErr w:type="spellStart"/>
                  <w:r w:rsidRPr="000D64A8">
                    <w:rPr>
                      <w:rFonts w:ascii="Arial Narrow" w:eastAsia="Times New Roman" w:hAnsi="Arial Narrow" w:cs="Calibri"/>
                      <w:color w:val="000000"/>
                      <w:sz w:val="20"/>
                      <w:szCs w:val="20"/>
                      <w:lang w:val="es-ES" w:eastAsia="es-ES"/>
                    </w:rPr>
                    <w:t>diesel</w:t>
                  </w:r>
                  <w:proofErr w:type="spellEnd"/>
                  <w:r w:rsidRPr="000D64A8">
                    <w:rPr>
                      <w:rFonts w:ascii="Arial Narrow" w:eastAsia="Times New Roman" w:hAnsi="Arial Narrow" w:cs="Calibri"/>
                      <w:color w:val="000000"/>
                      <w:sz w:val="20"/>
                      <w:szCs w:val="20"/>
                      <w:lang w:val="es-ES" w:eastAsia="es-ES"/>
                    </w:rPr>
                    <w:t xml:space="preserve"> y operario. (Valor por un día)</w:t>
                  </w:r>
                </w:p>
              </w:tc>
              <w:tc>
                <w:tcPr>
                  <w:tcW w:w="996" w:type="dxa"/>
                  <w:tcBorders>
                    <w:top w:val="nil"/>
                    <w:left w:val="nil"/>
                    <w:bottom w:val="single" w:sz="4" w:space="0" w:color="auto"/>
                    <w:right w:val="nil"/>
                  </w:tcBorders>
                  <w:shd w:val="clear" w:color="auto" w:fill="auto"/>
                  <w:noWrap/>
                  <w:vAlign w:val="center"/>
                  <w:hideMark/>
                </w:tcPr>
                <w:p w14:paraId="047877AC"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1C93AEE5"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447FEC77" w14:textId="77777777" w:rsidTr="000D64A8">
              <w:trPr>
                <w:trHeight w:val="735"/>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3FA9BEE1"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79</w:t>
                  </w:r>
                </w:p>
              </w:tc>
              <w:tc>
                <w:tcPr>
                  <w:tcW w:w="1255" w:type="dxa"/>
                  <w:tcBorders>
                    <w:top w:val="nil"/>
                    <w:left w:val="nil"/>
                    <w:bottom w:val="single" w:sz="4" w:space="0" w:color="auto"/>
                    <w:right w:val="single" w:sz="4" w:space="0" w:color="auto"/>
                  </w:tcBorders>
                  <w:shd w:val="clear" w:color="auto" w:fill="auto"/>
                  <w:vAlign w:val="center"/>
                  <w:hideMark/>
                </w:tcPr>
                <w:p w14:paraId="6E0C93FA"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AYUDA DIDACTICA 1</w:t>
                  </w:r>
                </w:p>
              </w:tc>
              <w:tc>
                <w:tcPr>
                  <w:tcW w:w="3965" w:type="dxa"/>
                  <w:tcBorders>
                    <w:top w:val="nil"/>
                    <w:left w:val="nil"/>
                    <w:bottom w:val="single" w:sz="4" w:space="0" w:color="auto"/>
                    <w:right w:val="single" w:sz="4" w:space="0" w:color="auto"/>
                  </w:tcBorders>
                  <w:shd w:val="clear" w:color="auto" w:fill="auto"/>
                  <w:vAlign w:val="center"/>
                  <w:hideMark/>
                </w:tcPr>
                <w:p w14:paraId="7395E0A4"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Suministro de set marcadores borrables para tableros acrílicos o de vidrio, paquete x seis (6) unidades de colores surtidos (Negro, rojo, verde y azul)</w:t>
                  </w:r>
                </w:p>
              </w:tc>
              <w:tc>
                <w:tcPr>
                  <w:tcW w:w="996" w:type="dxa"/>
                  <w:tcBorders>
                    <w:top w:val="nil"/>
                    <w:left w:val="nil"/>
                    <w:bottom w:val="single" w:sz="4" w:space="0" w:color="auto"/>
                    <w:right w:val="nil"/>
                  </w:tcBorders>
                  <w:shd w:val="clear" w:color="auto" w:fill="auto"/>
                  <w:noWrap/>
                  <w:vAlign w:val="center"/>
                  <w:hideMark/>
                </w:tcPr>
                <w:p w14:paraId="57D7F979"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138A8794"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61B7BAC3" w14:textId="77777777" w:rsidTr="000D64A8">
              <w:trPr>
                <w:trHeight w:val="585"/>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7A9F77CE"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80</w:t>
                  </w:r>
                </w:p>
              </w:tc>
              <w:tc>
                <w:tcPr>
                  <w:tcW w:w="1255" w:type="dxa"/>
                  <w:tcBorders>
                    <w:top w:val="nil"/>
                    <w:left w:val="nil"/>
                    <w:bottom w:val="single" w:sz="4" w:space="0" w:color="auto"/>
                    <w:right w:val="single" w:sz="4" w:space="0" w:color="auto"/>
                  </w:tcBorders>
                  <w:shd w:val="clear" w:color="auto" w:fill="auto"/>
                  <w:vAlign w:val="center"/>
                  <w:hideMark/>
                </w:tcPr>
                <w:p w14:paraId="52C40D3A"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AYUDA DIDACTICA 2</w:t>
                  </w:r>
                </w:p>
              </w:tc>
              <w:tc>
                <w:tcPr>
                  <w:tcW w:w="3965" w:type="dxa"/>
                  <w:tcBorders>
                    <w:top w:val="nil"/>
                    <w:left w:val="nil"/>
                    <w:bottom w:val="single" w:sz="4" w:space="0" w:color="auto"/>
                    <w:right w:val="single" w:sz="4" w:space="0" w:color="auto"/>
                  </w:tcBorders>
                  <w:shd w:val="clear" w:color="auto" w:fill="auto"/>
                  <w:vAlign w:val="center"/>
                  <w:hideMark/>
                </w:tcPr>
                <w:p w14:paraId="463C396B"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Suministro de pliego de cartulina blanca tamaño pliego (100cmx70cm) paquete x seis (6) pliegos. </w:t>
                  </w:r>
                </w:p>
              </w:tc>
              <w:tc>
                <w:tcPr>
                  <w:tcW w:w="996" w:type="dxa"/>
                  <w:tcBorders>
                    <w:top w:val="nil"/>
                    <w:left w:val="nil"/>
                    <w:bottom w:val="single" w:sz="4" w:space="0" w:color="auto"/>
                    <w:right w:val="nil"/>
                  </w:tcBorders>
                  <w:shd w:val="clear" w:color="auto" w:fill="auto"/>
                  <w:noWrap/>
                  <w:vAlign w:val="center"/>
                  <w:hideMark/>
                </w:tcPr>
                <w:p w14:paraId="0F73A56D"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629DFB1F"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606D02F6" w14:textId="77777777" w:rsidTr="000D64A8">
              <w:trPr>
                <w:trHeight w:val="555"/>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6084B742"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81</w:t>
                  </w:r>
                </w:p>
              </w:tc>
              <w:tc>
                <w:tcPr>
                  <w:tcW w:w="1255" w:type="dxa"/>
                  <w:tcBorders>
                    <w:top w:val="nil"/>
                    <w:left w:val="nil"/>
                    <w:bottom w:val="single" w:sz="4" w:space="0" w:color="auto"/>
                    <w:right w:val="single" w:sz="4" w:space="0" w:color="auto"/>
                  </w:tcBorders>
                  <w:shd w:val="clear" w:color="auto" w:fill="auto"/>
                  <w:vAlign w:val="center"/>
                  <w:hideMark/>
                </w:tcPr>
                <w:p w14:paraId="5E7758CF"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AYUDA DIDACTICA 3</w:t>
                  </w:r>
                </w:p>
              </w:tc>
              <w:tc>
                <w:tcPr>
                  <w:tcW w:w="3965" w:type="dxa"/>
                  <w:tcBorders>
                    <w:top w:val="nil"/>
                    <w:left w:val="nil"/>
                    <w:bottom w:val="single" w:sz="4" w:space="0" w:color="auto"/>
                    <w:right w:val="single" w:sz="4" w:space="0" w:color="auto"/>
                  </w:tcBorders>
                  <w:shd w:val="clear" w:color="auto" w:fill="auto"/>
                  <w:vAlign w:val="center"/>
                  <w:hideMark/>
                </w:tcPr>
                <w:p w14:paraId="2396E461"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Suministro de set esfero tinta negra retráctil y lápiz grafito HB con borrador de nata, marca reconocida, dispuesto en empaque plástico sellable.</w:t>
                  </w:r>
                </w:p>
              </w:tc>
              <w:tc>
                <w:tcPr>
                  <w:tcW w:w="996" w:type="dxa"/>
                  <w:tcBorders>
                    <w:top w:val="nil"/>
                    <w:left w:val="nil"/>
                    <w:bottom w:val="single" w:sz="4" w:space="0" w:color="auto"/>
                    <w:right w:val="nil"/>
                  </w:tcBorders>
                  <w:shd w:val="clear" w:color="auto" w:fill="auto"/>
                  <w:noWrap/>
                  <w:vAlign w:val="center"/>
                  <w:hideMark/>
                </w:tcPr>
                <w:p w14:paraId="6EC41548"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73716643"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0FB0743F" w14:textId="77777777" w:rsidTr="000D64A8">
              <w:trPr>
                <w:trHeight w:val="600"/>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5117837D"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82</w:t>
                  </w:r>
                </w:p>
              </w:tc>
              <w:tc>
                <w:tcPr>
                  <w:tcW w:w="1255" w:type="dxa"/>
                  <w:tcBorders>
                    <w:top w:val="nil"/>
                    <w:left w:val="nil"/>
                    <w:bottom w:val="single" w:sz="4" w:space="0" w:color="auto"/>
                    <w:right w:val="single" w:sz="4" w:space="0" w:color="auto"/>
                  </w:tcBorders>
                  <w:shd w:val="clear" w:color="auto" w:fill="auto"/>
                  <w:vAlign w:val="center"/>
                  <w:hideMark/>
                </w:tcPr>
                <w:p w14:paraId="0E1C3060"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AYUDA DIDACTICA 4</w:t>
                  </w:r>
                </w:p>
              </w:tc>
              <w:tc>
                <w:tcPr>
                  <w:tcW w:w="3965" w:type="dxa"/>
                  <w:tcBorders>
                    <w:top w:val="nil"/>
                    <w:left w:val="nil"/>
                    <w:bottom w:val="single" w:sz="4" w:space="0" w:color="auto"/>
                    <w:right w:val="single" w:sz="4" w:space="0" w:color="auto"/>
                  </w:tcBorders>
                  <w:shd w:val="clear" w:color="auto" w:fill="auto"/>
                  <w:vAlign w:val="center"/>
                  <w:hideMark/>
                </w:tcPr>
                <w:p w14:paraId="6A787DCF"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Suministro de resma de papel bond de 70 a 80 gr, tamaño carta, color blanco, por 500 hojas.</w:t>
                  </w:r>
                </w:p>
              </w:tc>
              <w:tc>
                <w:tcPr>
                  <w:tcW w:w="996" w:type="dxa"/>
                  <w:tcBorders>
                    <w:top w:val="nil"/>
                    <w:left w:val="nil"/>
                    <w:bottom w:val="single" w:sz="4" w:space="0" w:color="auto"/>
                    <w:right w:val="nil"/>
                  </w:tcBorders>
                  <w:shd w:val="clear" w:color="auto" w:fill="auto"/>
                  <w:noWrap/>
                  <w:vAlign w:val="center"/>
                  <w:hideMark/>
                </w:tcPr>
                <w:p w14:paraId="2B7F4B1D"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4D715400"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563A5080" w14:textId="77777777" w:rsidTr="000D64A8">
              <w:trPr>
                <w:trHeight w:val="645"/>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7F684C1B"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83</w:t>
                  </w:r>
                </w:p>
              </w:tc>
              <w:tc>
                <w:tcPr>
                  <w:tcW w:w="1255" w:type="dxa"/>
                  <w:tcBorders>
                    <w:top w:val="nil"/>
                    <w:left w:val="nil"/>
                    <w:bottom w:val="single" w:sz="4" w:space="0" w:color="auto"/>
                    <w:right w:val="single" w:sz="4" w:space="0" w:color="auto"/>
                  </w:tcBorders>
                  <w:shd w:val="clear" w:color="auto" w:fill="auto"/>
                  <w:vAlign w:val="center"/>
                  <w:hideMark/>
                </w:tcPr>
                <w:p w14:paraId="5F3CA2FD"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AYUDA DIDACTICA 5</w:t>
                  </w:r>
                </w:p>
              </w:tc>
              <w:tc>
                <w:tcPr>
                  <w:tcW w:w="3965" w:type="dxa"/>
                  <w:tcBorders>
                    <w:top w:val="nil"/>
                    <w:left w:val="nil"/>
                    <w:bottom w:val="single" w:sz="4" w:space="0" w:color="auto"/>
                    <w:right w:val="single" w:sz="4" w:space="0" w:color="auto"/>
                  </w:tcBorders>
                  <w:shd w:val="clear" w:color="auto" w:fill="auto"/>
                  <w:vAlign w:val="center"/>
                  <w:hideMark/>
                </w:tcPr>
                <w:p w14:paraId="3445B56D"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Suministro de paquete de papel opalina 120 gr, textura lisa, mate, color blanco tamaño octavo (25cm x35cm), paquete x 50 unidades.</w:t>
                  </w:r>
                </w:p>
              </w:tc>
              <w:tc>
                <w:tcPr>
                  <w:tcW w:w="996" w:type="dxa"/>
                  <w:tcBorders>
                    <w:top w:val="nil"/>
                    <w:left w:val="nil"/>
                    <w:bottom w:val="single" w:sz="4" w:space="0" w:color="auto"/>
                    <w:right w:val="nil"/>
                  </w:tcBorders>
                  <w:shd w:val="clear" w:color="auto" w:fill="auto"/>
                  <w:noWrap/>
                  <w:vAlign w:val="center"/>
                  <w:hideMark/>
                </w:tcPr>
                <w:p w14:paraId="714DF78D"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571EDE13"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1F6B81D0" w14:textId="77777777" w:rsidTr="000D64A8">
              <w:trPr>
                <w:trHeight w:val="825"/>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162F10ED"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84</w:t>
                  </w:r>
                </w:p>
              </w:tc>
              <w:tc>
                <w:tcPr>
                  <w:tcW w:w="1255" w:type="dxa"/>
                  <w:tcBorders>
                    <w:top w:val="nil"/>
                    <w:left w:val="nil"/>
                    <w:bottom w:val="single" w:sz="4" w:space="0" w:color="auto"/>
                    <w:right w:val="single" w:sz="4" w:space="0" w:color="auto"/>
                  </w:tcBorders>
                  <w:shd w:val="clear" w:color="auto" w:fill="auto"/>
                  <w:vAlign w:val="center"/>
                  <w:hideMark/>
                </w:tcPr>
                <w:p w14:paraId="26A90015"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AMBIENTACION MUSICAL 1</w:t>
                  </w:r>
                </w:p>
              </w:tc>
              <w:tc>
                <w:tcPr>
                  <w:tcW w:w="3965" w:type="dxa"/>
                  <w:tcBorders>
                    <w:top w:val="nil"/>
                    <w:left w:val="nil"/>
                    <w:bottom w:val="single" w:sz="4" w:space="0" w:color="auto"/>
                    <w:right w:val="single" w:sz="4" w:space="0" w:color="auto"/>
                  </w:tcBorders>
                  <w:shd w:val="clear" w:color="auto" w:fill="auto"/>
                  <w:vAlign w:val="center"/>
                  <w:hideMark/>
                </w:tcPr>
                <w:p w14:paraId="3C74F102"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Presentación de solista en vivo tocando saxofón, interpretando música ambiental (Show de 1 hora) acompañado de pista musical.</w:t>
                  </w:r>
                </w:p>
              </w:tc>
              <w:tc>
                <w:tcPr>
                  <w:tcW w:w="996" w:type="dxa"/>
                  <w:tcBorders>
                    <w:top w:val="nil"/>
                    <w:left w:val="nil"/>
                    <w:bottom w:val="single" w:sz="4" w:space="0" w:color="auto"/>
                    <w:right w:val="nil"/>
                  </w:tcBorders>
                  <w:shd w:val="clear" w:color="auto" w:fill="auto"/>
                  <w:noWrap/>
                  <w:vAlign w:val="center"/>
                  <w:hideMark/>
                </w:tcPr>
                <w:p w14:paraId="6D4EA939"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7DBEE531"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3D600DD4" w14:textId="77777777" w:rsidTr="000D64A8">
              <w:trPr>
                <w:trHeight w:val="825"/>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7A5FC986"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85</w:t>
                  </w:r>
                </w:p>
              </w:tc>
              <w:tc>
                <w:tcPr>
                  <w:tcW w:w="1255" w:type="dxa"/>
                  <w:tcBorders>
                    <w:top w:val="nil"/>
                    <w:left w:val="nil"/>
                    <w:bottom w:val="single" w:sz="4" w:space="0" w:color="auto"/>
                    <w:right w:val="single" w:sz="4" w:space="0" w:color="auto"/>
                  </w:tcBorders>
                  <w:shd w:val="clear" w:color="auto" w:fill="auto"/>
                  <w:vAlign w:val="center"/>
                  <w:hideMark/>
                </w:tcPr>
                <w:p w14:paraId="47C30607"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AMBIENTACION MUSICAL 2</w:t>
                  </w:r>
                </w:p>
              </w:tc>
              <w:tc>
                <w:tcPr>
                  <w:tcW w:w="3965" w:type="dxa"/>
                  <w:tcBorders>
                    <w:top w:val="nil"/>
                    <w:left w:val="nil"/>
                    <w:bottom w:val="single" w:sz="4" w:space="0" w:color="auto"/>
                    <w:right w:val="single" w:sz="4" w:space="0" w:color="auto"/>
                  </w:tcBorders>
                  <w:shd w:val="clear" w:color="auto" w:fill="auto"/>
                  <w:vAlign w:val="center"/>
                  <w:hideMark/>
                </w:tcPr>
                <w:p w14:paraId="1FCB0732"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Presentación de solista en vivo tocando piano, interpretando música ambiental (Show de 1 hora) acompañado de pista musical.</w:t>
                  </w:r>
                </w:p>
              </w:tc>
              <w:tc>
                <w:tcPr>
                  <w:tcW w:w="996" w:type="dxa"/>
                  <w:tcBorders>
                    <w:top w:val="nil"/>
                    <w:left w:val="nil"/>
                    <w:bottom w:val="single" w:sz="4" w:space="0" w:color="auto"/>
                    <w:right w:val="nil"/>
                  </w:tcBorders>
                  <w:shd w:val="clear" w:color="auto" w:fill="auto"/>
                  <w:noWrap/>
                  <w:vAlign w:val="center"/>
                  <w:hideMark/>
                </w:tcPr>
                <w:p w14:paraId="4ADFDC09"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09091B11"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1CFAE4DC" w14:textId="77777777" w:rsidTr="000D64A8">
              <w:trPr>
                <w:trHeight w:val="825"/>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28FF4FC4"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86</w:t>
                  </w:r>
                </w:p>
              </w:tc>
              <w:tc>
                <w:tcPr>
                  <w:tcW w:w="1255" w:type="dxa"/>
                  <w:tcBorders>
                    <w:top w:val="nil"/>
                    <w:left w:val="nil"/>
                    <w:bottom w:val="single" w:sz="4" w:space="0" w:color="auto"/>
                    <w:right w:val="single" w:sz="4" w:space="0" w:color="auto"/>
                  </w:tcBorders>
                  <w:shd w:val="clear" w:color="auto" w:fill="auto"/>
                  <w:vAlign w:val="center"/>
                  <w:hideMark/>
                </w:tcPr>
                <w:p w14:paraId="65A3CC32"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AMBIENTACION MUSICAL 3</w:t>
                  </w:r>
                </w:p>
              </w:tc>
              <w:tc>
                <w:tcPr>
                  <w:tcW w:w="3965" w:type="dxa"/>
                  <w:tcBorders>
                    <w:top w:val="nil"/>
                    <w:left w:val="nil"/>
                    <w:bottom w:val="single" w:sz="4" w:space="0" w:color="auto"/>
                    <w:right w:val="single" w:sz="4" w:space="0" w:color="auto"/>
                  </w:tcBorders>
                  <w:shd w:val="clear" w:color="auto" w:fill="auto"/>
                  <w:vAlign w:val="center"/>
                  <w:hideMark/>
                </w:tcPr>
                <w:p w14:paraId="57DD8AA1"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Presentación de solista en vivo tocando violín, interpretando música ambiental (Show de 1 hora) acompañado de pista musical.</w:t>
                  </w:r>
                </w:p>
              </w:tc>
              <w:tc>
                <w:tcPr>
                  <w:tcW w:w="996" w:type="dxa"/>
                  <w:tcBorders>
                    <w:top w:val="nil"/>
                    <w:left w:val="nil"/>
                    <w:bottom w:val="single" w:sz="4" w:space="0" w:color="auto"/>
                    <w:right w:val="nil"/>
                  </w:tcBorders>
                  <w:shd w:val="clear" w:color="auto" w:fill="auto"/>
                  <w:noWrap/>
                  <w:vAlign w:val="center"/>
                  <w:hideMark/>
                </w:tcPr>
                <w:p w14:paraId="691C34FA"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7A2949A3"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26034E8E" w14:textId="77777777" w:rsidTr="000D64A8">
              <w:trPr>
                <w:trHeight w:val="825"/>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602A7C19"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87</w:t>
                  </w:r>
                </w:p>
              </w:tc>
              <w:tc>
                <w:tcPr>
                  <w:tcW w:w="1255" w:type="dxa"/>
                  <w:tcBorders>
                    <w:top w:val="nil"/>
                    <w:left w:val="nil"/>
                    <w:bottom w:val="single" w:sz="4" w:space="0" w:color="auto"/>
                    <w:right w:val="single" w:sz="4" w:space="0" w:color="auto"/>
                  </w:tcBorders>
                  <w:shd w:val="clear" w:color="auto" w:fill="auto"/>
                  <w:vAlign w:val="center"/>
                  <w:hideMark/>
                </w:tcPr>
                <w:p w14:paraId="58E7C36A"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AMBIENTACION MUSICAL 4</w:t>
                  </w:r>
                </w:p>
              </w:tc>
              <w:tc>
                <w:tcPr>
                  <w:tcW w:w="3965" w:type="dxa"/>
                  <w:tcBorders>
                    <w:top w:val="nil"/>
                    <w:left w:val="nil"/>
                    <w:bottom w:val="single" w:sz="4" w:space="0" w:color="auto"/>
                    <w:right w:val="single" w:sz="4" w:space="0" w:color="auto"/>
                  </w:tcBorders>
                  <w:shd w:val="clear" w:color="auto" w:fill="auto"/>
                  <w:vAlign w:val="center"/>
                  <w:hideMark/>
                </w:tcPr>
                <w:p w14:paraId="4E40AEC5"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Presentación de dueto en vivo interpretando música variada con voces y/o instrumentos y/o pistas musicales (Show de 1 hora)</w:t>
                  </w:r>
                </w:p>
              </w:tc>
              <w:tc>
                <w:tcPr>
                  <w:tcW w:w="996" w:type="dxa"/>
                  <w:tcBorders>
                    <w:top w:val="nil"/>
                    <w:left w:val="nil"/>
                    <w:bottom w:val="single" w:sz="4" w:space="0" w:color="auto"/>
                    <w:right w:val="nil"/>
                  </w:tcBorders>
                  <w:shd w:val="clear" w:color="auto" w:fill="auto"/>
                  <w:noWrap/>
                  <w:vAlign w:val="center"/>
                  <w:hideMark/>
                </w:tcPr>
                <w:p w14:paraId="227D9FAC"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486356BC"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163ADF2D" w14:textId="77777777" w:rsidTr="000D64A8">
              <w:trPr>
                <w:trHeight w:val="825"/>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67E95269"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88</w:t>
                  </w:r>
                </w:p>
              </w:tc>
              <w:tc>
                <w:tcPr>
                  <w:tcW w:w="1255" w:type="dxa"/>
                  <w:tcBorders>
                    <w:top w:val="nil"/>
                    <w:left w:val="nil"/>
                    <w:bottom w:val="single" w:sz="4" w:space="0" w:color="auto"/>
                    <w:right w:val="single" w:sz="4" w:space="0" w:color="auto"/>
                  </w:tcBorders>
                  <w:shd w:val="clear" w:color="auto" w:fill="auto"/>
                  <w:vAlign w:val="center"/>
                  <w:hideMark/>
                </w:tcPr>
                <w:p w14:paraId="7D0B6227"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AMBIENTACION MUSICAL 5</w:t>
                  </w:r>
                </w:p>
              </w:tc>
              <w:tc>
                <w:tcPr>
                  <w:tcW w:w="3965" w:type="dxa"/>
                  <w:tcBorders>
                    <w:top w:val="nil"/>
                    <w:left w:val="nil"/>
                    <w:bottom w:val="single" w:sz="4" w:space="0" w:color="auto"/>
                    <w:right w:val="single" w:sz="4" w:space="0" w:color="auto"/>
                  </w:tcBorders>
                  <w:shd w:val="clear" w:color="auto" w:fill="auto"/>
                  <w:vAlign w:val="center"/>
                  <w:hideMark/>
                </w:tcPr>
                <w:p w14:paraId="38C17478"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Presentación de trío en vivo interpretando música variada con voces y/o instrumentos y/o pistas musicales (Show de 1 hora)</w:t>
                  </w:r>
                </w:p>
              </w:tc>
              <w:tc>
                <w:tcPr>
                  <w:tcW w:w="996" w:type="dxa"/>
                  <w:tcBorders>
                    <w:top w:val="nil"/>
                    <w:left w:val="nil"/>
                    <w:bottom w:val="single" w:sz="4" w:space="0" w:color="auto"/>
                    <w:right w:val="nil"/>
                  </w:tcBorders>
                  <w:shd w:val="clear" w:color="auto" w:fill="auto"/>
                  <w:noWrap/>
                  <w:vAlign w:val="center"/>
                  <w:hideMark/>
                </w:tcPr>
                <w:p w14:paraId="709DF4A2"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76BEF145"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62603BCA" w14:textId="77777777" w:rsidTr="000D64A8">
              <w:trPr>
                <w:trHeight w:val="825"/>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6B90859B"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89</w:t>
                  </w:r>
                </w:p>
              </w:tc>
              <w:tc>
                <w:tcPr>
                  <w:tcW w:w="1255" w:type="dxa"/>
                  <w:tcBorders>
                    <w:top w:val="nil"/>
                    <w:left w:val="nil"/>
                    <w:bottom w:val="single" w:sz="4" w:space="0" w:color="auto"/>
                    <w:right w:val="single" w:sz="4" w:space="0" w:color="auto"/>
                  </w:tcBorders>
                  <w:shd w:val="clear" w:color="auto" w:fill="auto"/>
                  <w:vAlign w:val="center"/>
                  <w:hideMark/>
                </w:tcPr>
                <w:p w14:paraId="2262775B"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AMBIENTACION MUSICAL 6</w:t>
                  </w:r>
                </w:p>
              </w:tc>
              <w:tc>
                <w:tcPr>
                  <w:tcW w:w="3965" w:type="dxa"/>
                  <w:tcBorders>
                    <w:top w:val="nil"/>
                    <w:left w:val="nil"/>
                    <w:bottom w:val="single" w:sz="4" w:space="0" w:color="auto"/>
                    <w:right w:val="single" w:sz="4" w:space="0" w:color="auto"/>
                  </w:tcBorders>
                  <w:shd w:val="clear" w:color="auto" w:fill="auto"/>
                  <w:vAlign w:val="center"/>
                  <w:hideMark/>
                </w:tcPr>
                <w:p w14:paraId="3689B533"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Presentación de cuarteto en vivo interpretando música variada con voces y/o instrumentos y/o pistas musicales (Show de 1 hora)</w:t>
                  </w:r>
                </w:p>
              </w:tc>
              <w:tc>
                <w:tcPr>
                  <w:tcW w:w="996" w:type="dxa"/>
                  <w:tcBorders>
                    <w:top w:val="nil"/>
                    <w:left w:val="nil"/>
                    <w:bottom w:val="single" w:sz="4" w:space="0" w:color="auto"/>
                    <w:right w:val="nil"/>
                  </w:tcBorders>
                  <w:shd w:val="clear" w:color="auto" w:fill="auto"/>
                  <w:noWrap/>
                  <w:vAlign w:val="center"/>
                  <w:hideMark/>
                </w:tcPr>
                <w:p w14:paraId="5BF948E2"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056DDA66"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1306EEDE" w14:textId="77777777" w:rsidTr="000D64A8">
              <w:trPr>
                <w:trHeight w:val="825"/>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20E2B231"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90</w:t>
                  </w:r>
                </w:p>
              </w:tc>
              <w:tc>
                <w:tcPr>
                  <w:tcW w:w="1255" w:type="dxa"/>
                  <w:tcBorders>
                    <w:top w:val="nil"/>
                    <w:left w:val="nil"/>
                    <w:bottom w:val="single" w:sz="4" w:space="0" w:color="auto"/>
                    <w:right w:val="single" w:sz="4" w:space="0" w:color="auto"/>
                  </w:tcBorders>
                  <w:shd w:val="clear" w:color="auto" w:fill="auto"/>
                  <w:vAlign w:val="center"/>
                  <w:hideMark/>
                </w:tcPr>
                <w:p w14:paraId="33DAB44E"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AMBIENTACION MUSICAL 7</w:t>
                  </w:r>
                </w:p>
              </w:tc>
              <w:tc>
                <w:tcPr>
                  <w:tcW w:w="3965" w:type="dxa"/>
                  <w:tcBorders>
                    <w:top w:val="nil"/>
                    <w:left w:val="nil"/>
                    <w:bottom w:val="single" w:sz="4" w:space="0" w:color="auto"/>
                    <w:right w:val="single" w:sz="4" w:space="0" w:color="auto"/>
                  </w:tcBorders>
                  <w:shd w:val="clear" w:color="auto" w:fill="auto"/>
                  <w:vAlign w:val="center"/>
                  <w:hideMark/>
                </w:tcPr>
                <w:p w14:paraId="6843D825"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Presentación de quinteto en vivo interpretando música variada con voces y/o instrumentos y/o pistas musicales (Show de 1 hora)</w:t>
                  </w:r>
                </w:p>
              </w:tc>
              <w:tc>
                <w:tcPr>
                  <w:tcW w:w="996" w:type="dxa"/>
                  <w:tcBorders>
                    <w:top w:val="nil"/>
                    <w:left w:val="nil"/>
                    <w:bottom w:val="single" w:sz="4" w:space="0" w:color="auto"/>
                    <w:right w:val="nil"/>
                  </w:tcBorders>
                  <w:shd w:val="clear" w:color="auto" w:fill="auto"/>
                  <w:noWrap/>
                  <w:vAlign w:val="center"/>
                  <w:hideMark/>
                </w:tcPr>
                <w:p w14:paraId="0DC7EC0B"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49B72B5A"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0F3CEEEC" w14:textId="77777777" w:rsidTr="000D64A8">
              <w:trPr>
                <w:trHeight w:val="795"/>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0C0685F4"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91</w:t>
                  </w:r>
                </w:p>
              </w:tc>
              <w:tc>
                <w:tcPr>
                  <w:tcW w:w="1255" w:type="dxa"/>
                  <w:tcBorders>
                    <w:top w:val="nil"/>
                    <w:left w:val="nil"/>
                    <w:bottom w:val="single" w:sz="4" w:space="0" w:color="auto"/>
                    <w:right w:val="single" w:sz="4" w:space="0" w:color="auto"/>
                  </w:tcBorders>
                  <w:shd w:val="clear" w:color="auto" w:fill="auto"/>
                  <w:vAlign w:val="center"/>
                  <w:hideMark/>
                </w:tcPr>
                <w:p w14:paraId="714DAA2B"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AMBIENTACION MUSICAL 8</w:t>
                  </w:r>
                </w:p>
              </w:tc>
              <w:tc>
                <w:tcPr>
                  <w:tcW w:w="3965" w:type="dxa"/>
                  <w:tcBorders>
                    <w:top w:val="nil"/>
                    <w:left w:val="nil"/>
                    <w:bottom w:val="single" w:sz="4" w:space="0" w:color="auto"/>
                    <w:right w:val="single" w:sz="4" w:space="0" w:color="auto"/>
                  </w:tcBorders>
                  <w:shd w:val="clear" w:color="auto" w:fill="auto"/>
                  <w:vAlign w:val="center"/>
                  <w:hideMark/>
                </w:tcPr>
                <w:p w14:paraId="4B862D3B"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Presentación de agrupación musical de formato tuna en vivo interpretando música variada con voces y/o instrumentos y/o pistas musicales (Show de 1 hora)</w:t>
                  </w:r>
                </w:p>
              </w:tc>
              <w:tc>
                <w:tcPr>
                  <w:tcW w:w="996" w:type="dxa"/>
                  <w:tcBorders>
                    <w:top w:val="nil"/>
                    <w:left w:val="nil"/>
                    <w:bottom w:val="single" w:sz="4" w:space="0" w:color="auto"/>
                    <w:right w:val="nil"/>
                  </w:tcBorders>
                  <w:shd w:val="clear" w:color="auto" w:fill="auto"/>
                  <w:noWrap/>
                  <w:vAlign w:val="center"/>
                  <w:hideMark/>
                </w:tcPr>
                <w:p w14:paraId="758202C7"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17B17E09"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0BB406FA" w14:textId="77777777" w:rsidTr="000D64A8">
              <w:trPr>
                <w:trHeight w:val="795"/>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2FA68A6F"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lastRenderedPageBreak/>
                    <w:t>92</w:t>
                  </w:r>
                </w:p>
              </w:tc>
              <w:tc>
                <w:tcPr>
                  <w:tcW w:w="1255" w:type="dxa"/>
                  <w:tcBorders>
                    <w:top w:val="nil"/>
                    <w:left w:val="nil"/>
                    <w:bottom w:val="single" w:sz="4" w:space="0" w:color="auto"/>
                    <w:right w:val="single" w:sz="4" w:space="0" w:color="auto"/>
                  </w:tcBorders>
                  <w:shd w:val="clear" w:color="auto" w:fill="auto"/>
                  <w:vAlign w:val="center"/>
                  <w:hideMark/>
                </w:tcPr>
                <w:p w14:paraId="23198EBB"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AMBIENTACION MUSICAL 9</w:t>
                  </w:r>
                </w:p>
              </w:tc>
              <w:tc>
                <w:tcPr>
                  <w:tcW w:w="3965" w:type="dxa"/>
                  <w:tcBorders>
                    <w:top w:val="nil"/>
                    <w:left w:val="nil"/>
                    <w:bottom w:val="single" w:sz="4" w:space="0" w:color="auto"/>
                    <w:right w:val="single" w:sz="4" w:space="0" w:color="auto"/>
                  </w:tcBorders>
                  <w:shd w:val="clear" w:color="auto" w:fill="auto"/>
                  <w:vAlign w:val="center"/>
                  <w:hideMark/>
                </w:tcPr>
                <w:p w14:paraId="26855D93"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Presentación de agrupación musical de formato mariachi en vivo interpretando música variada con voces y/o instrumentos y/o pistas musicales (Show de 1 hora)</w:t>
                  </w:r>
                </w:p>
              </w:tc>
              <w:tc>
                <w:tcPr>
                  <w:tcW w:w="996" w:type="dxa"/>
                  <w:tcBorders>
                    <w:top w:val="nil"/>
                    <w:left w:val="nil"/>
                    <w:bottom w:val="single" w:sz="4" w:space="0" w:color="auto"/>
                    <w:right w:val="nil"/>
                  </w:tcBorders>
                  <w:shd w:val="clear" w:color="auto" w:fill="auto"/>
                  <w:noWrap/>
                  <w:vAlign w:val="center"/>
                  <w:hideMark/>
                </w:tcPr>
                <w:p w14:paraId="6563885F"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367398A7"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7A57851E" w14:textId="77777777" w:rsidTr="000D64A8">
              <w:trPr>
                <w:trHeight w:val="795"/>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147C632A"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93</w:t>
                  </w:r>
                </w:p>
              </w:tc>
              <w:tc>
                <w:tcPr>
                  <w:tcW w:w="1255" w:type="dxa"/>
                  <w:tcBorders>
                    <w:top w:val="nil"/>
                    <w:left w:val="nil"/>
                    <w:bottom w:val="single" w:sz="4" w:space="0" w:color="auto"/>
                    <w:right w:val="single" w:sz="4" w:space="0" w:color="auto"/>
                  </w:tcBorders>
                  <w:shd w:val="clear" w:color="auto" w:fill="auto"/>
                  <w:vAlign w:val="center"/>
                  <w:hideMark/>
                </w:tcPr>
                <w:p w14:paraId="02F4FA88"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AMBIENTACION MUSICAL 10</w:t>
                  </w:r>
                </w:p>
              </w:tc>
              <w:tc>
                <w:tcPr>
                  <w:tcW w:w="3965" w:type="dxa"/>
                  <w:tcBorders>
                    <w:top w:val="nil"/>
                    <w:left w:val="nil"/>
                    <w:bottom w:val="single" w:sz="4" w:space="0" w:color="auto"/>
                    <w:right w:val="single" w:sz="4" w:space="0" w:color="auto"/>
                  </w:tcBorders>
                  <w:shd w:val="clear" w:color="auto" w:fill="auto"/>
                  <w:vAlign w:val="center"/>
                  <w:hideMark/>
                </w:tcPr>
                <w:p w14:paraId="0B3BF6B2"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Presentación de agrupación musical de formato orquesta convencional en vivo interpretando música variada con voces y/o instrumentos y/o pistas musicales (Show de 1 hora)</w:t>
                  </w:r>
                </w:p>
              </w:tc>
              <w:tc>
                <w:tcPr>
                  <w:tcW w:w="996" w:type="dxa"/>
                  <w:tcBorders>
                    <w:top w:val="nil"/>
                    <w:left w:val="nil"/>
                    <w:bottom w:val="single" w:sz="4" w:space="0" w:color="auto"/>
                    <w:right w:val="nil"/>
                  </w:tcBorders>
                  <w:shd w:val="clear" w:color="auto" w:fill="auto"/>
                  <w:noWrap/>
                  <w:vAlign w:val="center"/>
                  <w:hideMark/>
                </w:tcPr>
                <w:p w14:paraId="1673C27E"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71F90C3D"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7DDDE6BC" w14:textId="77777777" w:rsidTr="000D64A8">
              <w:trPr>
                <w:trHeight w:val="795"/>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0A9AC95C"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94</w:t>
                  </w:r>
                </w:p>
              </w:tc>
              <w:tc>
                <w:tcPr>
                  <w:tcW w:w="1255" w:type="dxa"/>
                  <w:tcBorders>
                    <w:top w:val="nil"/>
                    <w:left w:val="nil"/>
                    <w:bottom w:val="single" w:sz="4" w:space="0" w:color="auto"/>
                    <w:right w:val="single" w:sz="4" w:space="0" w:color="auto"/>
                  </w:tcBorders>
                  <w:shd w:val="clear" w:color="auto" w:fill="auto"/>
                  <w:vAlign w:val="center"/>
                  <w:hideMark/>
                </w:tcPr>
                <w:p w14:paraId="6F2B92D4"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AMBIENTACION MUSICAL 11</w:t>
                  </w:r>
                </w:p>
              </w:tc>
              <w:tc>
                <w:tcPr>
                  <w:tcW w:w="3965" w:type="dxa"/>
                  <w:tcBorders>
                    <w:top w:val="nil"/>
                    <w:left w:val="nil"/>
                    <w:bottom w:val="single" w:sz="4" w:space="0" w:color="auto"/>
                    <w:right w:val="single" w:sz="4" w:space="0" w:color="auto"/>
                  </w:tcBorders>
                  <w:shd w:val="clear" w:color="auto" w:fill="auto"/>
                  <w:vAlign w:val="center"/>
                  <w:hideMark/>
                </w:tcPr>
                <w:p w14:paraId="75ACC8FF"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Presentación de agrupación musical de formato orquesta gran formato en vivo interpretando música variada con voces y/o instrumentos y/o pistas musicales (Show de 1 hora)</w:t>
                  </w:r>
                </w:p>
              </w:tc>
              <w:tc>
                <w:tcPr>
                  <w:tcW w:w="996" w:type="dxa"/>
                  <w:tcBorders>
                    <w:top w:val="nil"/>
                    <w:left w:val="nil"/>
                    <w:bottom w:val="single" w:sz="4" w:space="0" w:color="auto"/>
                    <w:right w:val="nil"/>
                  </w:tcBorders>
                  <w:shd w:val="clear" w:color="auto" w:fill="auto"/>
                  <w:noWrap/>
                  <w:vAlign w:val="center"/>
                  <w:hideMark/>
                </w:tcPr>
                <w:p w14:paraId="00A7D3C1"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417342FE"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051CCFE9" w14:textId="77777777" w:rsidTr="000D64A8">
              <w:trPr>
                <w:trHeight w:val="795"/>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44E9A525"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95</w:t>
                  </w:r>
                </w:p>
              </w:tc>
              <w:tc>
                <w:tcPr>
                  <w:tcW w:w="1255" w:type="dxa"/>
                  <w:tcBorders>
                    <w:top w:val="nil"/>
                    <w:left w:val="nil"/>
                    <w:bottom w:val="single" w:sz="4" w:space="0" w:color="auto"/>
                    <w:right w:val="single" w:sz="4" w:space="0" w:color="auto"/>
                  </w:tcBorders>
                  <w:shd w:val="clear" w:color="auto" w:fill="auto"/>
                  <w:vAlign w:val="center"/>
                  <w:hideMark/>
                </w:tcPr>
                <w:p w14:paraId="5271572E"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AMBIENTACION MUSICAL 12</w:t>
                  </w:r>
                </w:p>
              </w:tc>
              <w:tc>
                <w:tcPr>
                  <w:tcW w:w="3965" w:type="dxa"/>
                  <w:tcBorders>
                    <w:top w:val="nil"/>
                    <w:left w:val="nil"/>
                    <w:bottom w:val="single" w:sz="4" w:space="0" w:color="auto"/>
                    <w:right w:val="single" w:sz="4" w:space="0" w:color="auto"/>
                  </w:tcBorders>
                  <w:shd w:val="clear" w:color="auto" w:fill="auto"/>
                  <w:vAlign w:val="center"/>
                  <w:hideMark/>
                </w:tcPr>
                <w:p w14:paraId="612A5846"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Presentación en vivo de dueto de trova paisa, haciendo improvisación acompañado de pista musical (Show de 1 hora)</w:t>
                  </w:r>
                </w:p>
              </w:tc>
              <w:tc>
                <w:tcPr>
                  <w:tcW w:w="996" w:type="dxa"/>
                  <w:tcBorders>
                    <w:top w:val="nil"/>
                    <w:left w:val="nil"/>
                    <w:bottom w:val="single" w:sz="4" w:space="0" w:color="auto"/>
                    <w:right w:val="nil"/>
                  </w:tcBorders>
                  <w:shd w:val="clear" w:color="auto" w:fill="auto"/>
                  <w:noWrap/>
                  <w:vAlign w:val="center"/>
                  <w:hideMark/>
                </w:tcPr>
                <w:p w14:paraId="30896A18"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22B7ED71"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4B2E3271" w14:textId="77777777" w:rsidTr="000D64A8">
              <w:trPr>
                <w:trHeight w:val="795"/>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3D60D88A"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96</w:t>
                  </w:r>
                </w:p>
              </w:tc>
              <w:tc>
                <w:tcPr>
                  <w:tcW w:w="1255" w:type="dxa"/>
                  <w:tcBorders>
                    <w:top w:val="nil"/>
                    <w:left w:val="nil"/>
                    <w:bottom w:val="single" w:sz="4" w:space="0" w:color="auto"/>
                    <w:right w:val="single" w:sz="4" w:space="0" w:color="auto"/>
                  </w:tcBorders>
                  <w:shd w:val="clear" w:color="auto" w:fill="auto"/>
                  <w:vAlign w:val="center"/>
                  <w:hideMark/>
                </w:tcPr>
                <w:p w14:paraId="475FF721"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AMBIENTACION MUSICAL 13</w:t>
                  </w:r>
                </w:p>
              </w:tc>
              <w:tc>
                <w:tcPr>
                  <w:tcW w:w="3965" w:type="dxa"/>
                  <w:tcBorders>
                    <w:top w:val="nil"/>
                    <w:left w:val="nil"/>
                    <w:bottom w:val="single" w:sz="4" w:space="0" w:color="auto"/>
                    <w:right w:val="single" w:sz="4" w:space="0" w:color="auto"/>
                  </w:tcBorders>
                  <w:shd w:val="clear" w:color="auto" w:fill="auto"/>
                  <w:vAlign w:val="center"/>
                  <w:hideMark/>
                </w:tcPr>
                <w:p w14:paraId="47989464"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Presentación de agrupación musical de formato batucada en vivo con personificación y toque de instrumentos (Show de 1 hora)</w:t>
                  </w:r>
                </w:p>
              </w:tc>
              <w:tc>
                <w:tcPr>
                  <w:tcW w:w="996" w:type="dxa"/>
                  <w:tcBorders>
                    <w:top w:val="nil"/>
                    <w:left w:val="nil"/>
                    <w:bottom w:val="single" w:sz="4" w:space="0" w:color="auto"/>
                    <w:right w:val="nil"/>
                  </w:tcBorders>
                  <w:shd w:val="clear" w:color="auto" w:fill="auto"/>
                  <w:noWrap/>
                  <w:vAlign w:val="center"/>
                  <w:hideMark/>
                </w:tcPr>
                <w:p w14:paraId="43818D48"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5C15CB89"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2C299C3E" w14:textId="77777777" w:rsidTr="000D64A8">
              <w:trPr>
                <w:trHeight w:val="660"/>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4651F390"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97</w:t>
                  </w:r>
                </w:p>
              </w:tc>
              <w:tc>
                <w:tcPr>
                  <w:tcW w:w="1255" w:type="dxa"/>
                  <w:tcBorders>
                    <w:top w:val="nil"/>
                    <w:left w:val="nil"/>
                    <w:bottom w:val="single" w:sz="4" w:space="0" w:color="auto"/>
                    <w:right w:val="single" w:sz="4" w:space="0" w:color="auto"/>
                  </w:tcBorders>
                  <w:shd w:val="clear" w:color="auto" w:fill="auto"/>
                  <w:vAlign w:val="center"/>
                  <w:hideMark/>
                </w:tcPr>
                <w:p w14:paraId="50F9C556"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VIDEO 1</w:t>
                  </w:r>
                </w:p>
              </w:tc>
              <w:tc>
                <w:tcPr>
                  <w:tcW w:w="3965" w:type="dxa"/>
                  <w:tcBorders>
                    <w:top w:val="nil"/>
                    <w:left w:val="nil"/>
                    <w:bottom w:val="single" w:sz="4" w:space="0" w:color="auto"/>
                    <w:right w:val="single" w:sz="4" w:space="0" w:color="auto"/>
                  </w:tcBorders>
                  <w:shd w:val="clear" w:color="auto" w:fill="auto"/>
                  <w:vAlign w:val="center"/>
                  <w:hideMark/>
                </w:tcPr>
                <w:p w14:paraId="19144EE8"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Servicio de video Beam de 5.000 </w:t>
                  </w:r>
                  <w:proofErr w:type="spellStart"/>
                  <w:r w:rsidRPr="000D64A8">
                    <w:rPr>
                      <w:rFonts w:ascii="Arial Narrow" w:eastAsia="Times New Roman" w:hAnsi="Arial Narrow" w:cs="Calibri"/>
                      <w:color w:val="000000"/>
                      <w:sz w:val="20"/>
                      <w:szCs w:val="20"/>
                      <w:lang w:val="es-ES" w:eastAsia="es-ES"/>
                    </w:rPr>
                    <w:t>lumens</w:t>
                  </w:r>
                  <w:proofErr w:type="spellEnd"/>
                  <w:r w:rsidRPr="000D64A8">
                    <w:rPr>
                      <w:rFonts w:ascii="Arial Narrow" w:eastAsia="Times New Roman" w:hAnsi="Arial Narrow" w:cs="Calibri"/>
                      <w:color w:val="000000"/>
                      <w:sz w:val="20"/>
                      <w:szCs w:val="20"/>
                      <w:lang w:val="es-ES" w:eastAsia="es-ES"/>
                    </w:rPr>
                    <w:t>, resolución FULL HD (Valor por día)</w:t>
                  </w:r>
                </w:p>
              </w:tc>
              <w:tc>
                <w:tcPr>
                  <w:tcW w:w="996" w:type="dxa"/>
                  <w:tcBorders>
                    <w:top w:val="nil"/>
                    <w:left w:val="nil"/>
                    <w:bottom w:val="single" w:sz="4" w:space="0" w:color="auto"/>
                    <w:right w:val="nil"/>
                  </w:tcBorders>
                  <w:shd w:val="clear" w:color="auto" w:fill="auto"/>
                  <w:noWrap/>
                  <w:vAlign w:val="center"/>
                  <w:hideMark/>
                </w:tcPr>
                <w:p w14:paraId="3B23EBE1"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6C1CE928"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6956715C" w14:textId="77777777" w:rsidTr="000D64A8">
              <w:trPr>
                <w:trHeight w:val="660"/>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535BC1FA"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98</w:t>
                  </w:r>
                </w:p>
              </w:tc>
              <w:tc>
                <w:tcPr>
                  <w:tcW w:w="1255" w:type="dxa"/>
                  <w:tcBorders>
                    <w:top w:val="nil"/>
                    <w:left w:val="nil"/>
                    <w:bottom w:val="single" w:sz="4" w:space="0" w:color="auto"/>
                    <w:right w:val="single" w:sz="4" w:space="0" w:color="auto"/>
                  </w:tcBorders>
                  <w:shd w:val="clear" w:color="auto" w:fill="auto"/>
                  <w:vAlign w:val="center"/>
                  <w:hideMark/>
                </w:tcPr>
                <w:p w14:paraId="022D6A4B"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VIDEO 2</w:t>
                  </w:r>
                </w:p>
              </w:tc>
              <w:tc>
                <w:tcPr>
                  <w:tcW w:w="3965" w:type="dxa"/>
                  <w:tcBorders>
                    <w:top w:val="nil"/>
                    <w:left w:val="nil"/>
                    <w:bottom w:val="single" w:sz="4" w:space="0" w:color="auto"/>
                    <w:right w:val="single" w:sz="4" w:space="0" w:color="auto"/>
                  </w:tcBorders>
                  <w:shd w:val="clear" w:color="auto" w:fill="auto"/>
                  <w:vAlign w:val="center"/>
                  <w:hideMark/>
                </w:tcPr>
                <w:p w14:paraId="235363E3"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Servicio de telón para video </w:t>
                  </w:r>
                  <w:proofErr w:type="spellStart"/>
                  <w:r w:rsidRPr="000D64A8">
                    <w:rPr>
                      <w:rFonts w:ascii="Arial Narrow" w:eastAsia="Times New Roman" w:hAnsi="Arial Narrow" w:cs="Calibri"/>
                      <w:color w:val="000000"/>
                      <w:sz w:val="20"/>
                      <w:szCs w:val="20"/>
                      <w:lang w:val="es-ES" w:eastAsia="es-ES"/>
                    </w:rPr>
                    <w:t>beam</w:t>
                  </w:r>
                  <w:proofErr w:type="spellEnd"/>
                  <w:r w:rsidRPr="000D64A8">
                    <w:rPr>
                      <w:rFonts w:ascii="Arial Narrow" w:eastAsia="Times New Roman" w:hAnsi="Arial Narrow" w:cs="Calibri"/>
                      <w:color w:val="000000"/>
                      <w:sz w:val="20"/>
                      <w:szCs w:val="20"/>
                      <w:lang w:val="es-ES" w:eastAsia="es-ES"/>
                    </w:rPr>
                    <w:t xml:space="preserve"> de 3 x 2 metros (Valor por día)</w:t>
                  </w:r>
                </w:p>
              </w:tc>
              <w:tc>
                <w:tcPr>
                  <w:tcW w:w="996" w:type="dxa"/>
                  <w:tcBorders>
                    <w:top w:val="nil"/>
                    <w:left w:val="nil"/>
                    <w:bottom w:val="single" w:sz="4" w:space="0" w:color="auto"/>
                    <w:right w:val="nil"/>
                  </w:tcBorders>
                  <w:shd w:val="clear" w:color="auto" w:fill="auto"/>
                  <w:noWrap/>
                  <w:vAlign w:val="center"/>
                  <w:hideMark/>
                </w:tcPr>
                <w:p w14:paraId="512BCE7D"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189D65C8"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6B7A6A44" w14:textId="77777777" w:rsidTr="000D64A8">
              <w:trPr>
                <w:trHeight w:val="660"/>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3447D01B"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99</w:t>
                  </w:r>
                </w:p>
              </w:tc>
              <w:tc>
                <w:tcPr>
                  <w:tcW w:w="1255" w:type="dxa"/>
                  <w:tcBorders>
                    <w:top w:val="nil"/>
                    <w:left w:val="nil"/>
                    <w:bottom w:val="single" w:sz="4" w:space="0" w:color="auto"/>
                    <w:right w:val="single" w:sz="4" w:space="0" w:color="auto"/>
                  </w:tcBorders>
                  <w:shd w:val="clear" w:color="auto" w:fill="auto"/>
                  <w:vAlign w:val="center"/>
                  <w:hideMark/>
                </w:tcPr>
                <w:p w14:paraId="4207750C"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VIDEO 3</w:t>
                  </w:r>
                </w:p>
              </w:tc>
              <w:tc>
                <w:tcPr>
                  <w:tcW w:w="3965" w:type="dxa"/>
                  <w:tcBorders>
                    <w:top w:val="nil"/>
                    <w:left w:val="nil"/>
                    <w:bottom w:val="single" w:sz="4" w:space="0" w:color="auto"/>
                    <w:right w:val="single" w:sz="4" w:space="0" w:color="auto"/>
                  </w:tcBorders>
                  <w:shd w:val="clear" w:color="auto" w:fill="auto"/>
                  <w:vAlign w:val="center"/>
                  <w:hideMark/>
                </w:tcPr>
                <w:p w14:paraId="33223403"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Alquiler Pantalla led PICH 3,9 </w:t>
                  </w:r>
                  <w:proofErr w:type="spellStart"/>
                  <w:r w:rsidRPr="000D64A8">
                    <w:rPr>
                      <w:rFonts w:ascii="Arial Narrow" w:eastAsia="Times New Roman" w:hAnsi="Arial Narrow" w:cs="Calibri"/>
                      <w:color w:val="000000"/>
                      <w:sz w:val="20"/>
                      <w:szCs w:val="20"/>
                      <w:lang w:val="es-ES" w:eastAsia="es-ES"/>
                    </w:rPr>
                    <w:t>outdoor</w:t>
                  </w:r>
                  <w:proofErr w:type="spellEnd"/>
                  <w:r w:rsidRPr="000D64A8">
                    <w:rPr>
                      <w:rFonts w:ascii="Arial Narrow" w:eastAsia="Times New Roman" w:hAnsi="Arial Narrow" w:cs="Calibri"/>
                      <w:color w:val="000000"/>
                      <w:sz w:val="20"/>
                      <w:szCs w:val="20"/>
                      <w:lang w:val="es-ES" w:eastAsia="es-ES"/>
                    </w:rPr>
                    <w:t xml:space="preserve">, de 4*2 </w:t>
                  </w:r>
                  <w:proofErr w:type="spellStart"/>
                  <w:r w:rsidRPr="000D64A8">
                    <w:rPr>
                      <w:rFonts w:ascii="Arial Narrow" w:eastAsia="Times New Roman" w:hAnsi="Arial Narrow" w:cs="Calibri"/>
                      <w:color w:val="000000"/>
                      <w:sz w:val="20"/>
                      <w:szCs w:val="20"/>
                      <w:lang w:val="es-ES" w:eastAsia="es-ES"/>
                    </w:rPr>
                    <w:t>mts</w:t>
                  </w:r>
                  <w:proofErr w:type="spellEnd"/>
                  <w:r w:rsidRPr="000D64A8">
                    <w:rPr>
                      <w:rFonts w:ascii="Arial Narrow" w:eastAsia="Times New Roman" w:hAnsi="Arial Narrow" w:cs="Calibri"/>
                      <w:color w:val="000000"/>
                      <w:sz w:val="20"/>
                      <w:szCs w:val="20"/>
                      <w:lang w:val="es-ES" w:eastAsia="es-ES"/>
                    </w:rPr>
                    <w:t xml:space="preserve"> con procesador. Incluido transporte, instalación y operación. (Valor global por 1 día)</w:t>
                  </w:r>
                </w:p>
              </w:tc>
              <w:tc>
                <w:tcPr>
                  <w:tcW w:w="996" w:type="dxa"/>
                  <w:tcBorders>
                    <w:top w:val="nil"/>
                    <w:left w:val="nil"/>
                    <w:bottom w:val="single" w:sz="4" w:space="0" w:color="auto"/>
                    <w:right w:val="nil"/>
                  </w:tcBorders>
                  <w:shd w:val="clear" w:color="auto" w:fill="auto"/>
                  <w:noWrap/>
                  <w:vAlign w:val="center"/>
                  <w:hideMark/>
                </w:tcPr>
                <w:p w14:paraId="42322B16"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19ABB639"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5E96049C" w14:textId="77777777" w:rsidTr="000D64A8">
              <w:trPr>
                <w:trHeight w:val="660"/>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524BB06F"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100</w:t>
                  </w:r>
                </w:p>
              </w:tc>
              <w:tc>
                <w:tcPr>
                  <w:tcW w:w="1255" w:type="dxa"/>
                  <w:tcBorders>
                    <w:top w:val="nil"/>
                    <w:left w:val="nil"/>
                    <w:bottom w:val="single" w:sz="4" w:space="0" w:color="auto"/>
                    <w:right w:val="single" w:sz="4" w:space="0" w:color="auto"/>
                  </w:tcBorders>
                  <w:shd w:val="clear" w:color="auto" w:fill="auto"/>
                  <w:vAlign w:val="center"/>
                  <w:hideMark/>
                </w:tcPr>
                <w:p w14:paraId="3CBC645F"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VIDEO 4</w:t>
                  </w:r>
                </w:p>
              </w:tc>
              <w:tc>
                <w:tcPr>
                  <w:tcW w:w="3965" w:type="dxa"/>
                  <w:tcBorders>
                    <w:top w:val="nil"/>
                    <w:left w:val="nil"/>
                    <w:bottom w:val="single" w:sz="4" w:space="0" w:color="auto"/>
                    <w:right w:val="single" w:sz="4" w:space="0" w:color="auto"/>
                  </w:tcBorders>
                  <w:shd w:val="clear" w:color="auto" w:fill="auto"/>
                  <w:vAlign w:val="center"/>
                  <w:hideMark/>
                </w:tcPr>
                <w:p w14:paraId="22636662"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Alquiler Pantalla led PICH 3,9 </w:t>
                  </w:r>
                  <w:proofErr w:type="spellStart"/>
                  <w:r w:rsidRPr="000D64A8">
                    <w:rPr>
                      <w:rFonts w:ascii="Arial Narrow" w:eastAsia="Times New Roman" w:hAnsi="Arial Narrow" w:cs="Calibri"/>
                      <w:color w:val="000000"/>
                      <w:sz w:val="20"/>
                      <w:szCs w:val="20"/>
                      <w:lang w:val="es-ES" w:eastAsia="es-ES"/>
                    </w:rPr>
                    <w:t>outdoor</w:t>
                  </w:r>
                  <w:proofErr w:type="spellEnd"/>
                  <w:r w:rsidRPr="000D64A8">
                    <w:rPr>
                      <w:rFonts w:ascii="Arial Narrow" w:eastAsia="Times New Roman" w:hAnsi="Arial Narrow" w:cs="Calibri"/>
                      <w:color w:val="000000"/>
                      <w:sz w:val="20"/>
                      <w:szCs w:val="20"/>
                      <w:lang w:val="es-ES" w:eastAsia="es-ES"/>
                    </w:rPr>
                    <w:t xml:space="preserve">, de 5*3 </w:t>
                  </w:r>
                  <w:proofErr w:type="spellStart"/>
                  <w:r w:rsidRPr="000D64A8">
                    <w:rPr>
                      <w:rFonts w:ascii="Arial Narrow" w:eastAsia="Times New Roman" w:hAnsi="Arial Narrow" w:cs="Calibri"/>
                      <w:color w:val="000000"/>
                      <w:sz w:val="20"/>
                      <w:szCs w:val="20"/>
                      <w:lang w:val="es-ES" w:eastAsia="es-ES"/>
                    </w:rPr>
                    <w:t>mts</w:t>
                  </w:r>
                  <w:proofErr w:type="spellEnd"/>
                  <w:r w:rsidRPr="000D64A8">
                    <w:rPr>
                      <w:rFonts w:ascii="Arial Narrow" w:eastAsia="Times New Roman" w:hAnsi="Arial Narrow" w:cs="Calibri"/>
                      <w:color w:val="000000"/>
                      <w:sz w:val="20"/>
                      <w:szCs w:val="20"/>
                      <w:lang w:val="es-ES" w:eastAsia="es-ES"/>
                    </w:rPr>
                    <w:t xml:space="preserve"> con procesador. Incluido transporte, instalación y operación. (Valor global por 1 día)</w:t>
                  </w:r>
                </w:p>
              </w:tc>
              <w:tc>
                <w:tcPr>
                  <w:tcW w:w="996" w:type="dxa"/>
                  <w:tcBorders>
                    <w:top w:val="nil"/>
                    <w:left w:val="nil"/>
                    <w:bottom w:val="single" w:sz="4" w:space="0" w:color="auto"/>
                    <w:right w:val="nil"/>
                  </w:tcBorders>
                  <w:shd w:val="clear" w:color="auto" w:fill="auto"/>
                  <w:noWrap/>
                  <w:vAlign w:val="center"/>
                  <w:hideMark/>
                </w:tcPr>
                <w:p w14:paraId="5A5B7738"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01F99356"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658DA3B4" w14:textId="77777777" w:rsidTr="000D64A8">
              <w:trPr>
                <w:trHeight w:val="660"/>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3C3BC19F"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101</w:t>
                  </w:r>
                </w:p>
              </w:tc>
              <w:tc>
                <w:tcPr>
                  <w:tcW w:w="1255" w:type="dxa"/>
                  <w:tcBorders>
                    <w:top w:val="nil"/>
                    <w:left w:val="nil"/>
                    <w:bottom w:val="single" w:sz="4" w:space="0" w:color="auto"/>
                    <w:right w:val="single" w:sz="4" w:space="0" w:color="auto"/>
                  </w:tcBorders>
                  <w:shd w:val="clear" w:color="auto" w:fill="auto"/>
                  <w:vAlign w:val="center"/>
                  <w:hideMark/>
                </w:tcPr>
                <w:p w14:paraId="5B7FBF49"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VIDEO 5</w:t>
                  </w:r>
                </w:p>
              </w:tc>
              <w:tc>
                <w:tcPr>
                  <w:tcW w:w="3965" w:type="dxa"/>
                  <w:tcBorders>
                    <w:top w:val="nil"/>
                    <w:left w:val="nil"/>
                    <w:bottom w:val="single" w:sz="4" w:space="0" w:color="auto"/>
                    <w:right w:val="single" w:sz="4" w:space="0" w:color="auto"/>
                  </w:tcBorders>
                  <w:shd w:val="clear" w:color="auto" w:fill="auto"/>
                  <w:vAlign w:val="center"/>
                  <w:hideMark/>
                </w:tcPr>
                <w:p w14:paraId="4EDA3B25"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Alquiler Pantalla led PICH 3,9 </w:t>
                  </w:r>
                  <w:proofErr w:type="spellStart"/>
                  <w:r w:rsidRPr="000D64A8">
                    <w:rPr>
                      <w:rFonts w:ascii="Arial Narrow" w:eastAsia="Times New Roman" w:hAnsi="Arial Narrow" w:cs="Calibri"/>
                      <w:color w:val="000000"/>
                      <w:sz w:val="20"/>
                      <w:szCs w:val="20"/>
                      <w:lang w:val="es-ES" w:eastAsia="es-ES"/>
                    </w:rPr>
                    <w:t>outdoor</w:t>
                  </w:r>
                  <w:proofErr w:type="spellEnd"/>
                  <w:r w:rsidRPr="000D64A8">
                    <w:rPr>
                      <w:rFonts w:ascii="Arial Narrow" w:eastAsia="Times New Roman" w:hAnsi="Arial Narrow" w:cs="Calibri"/>
                      <w:color w:val="000000"/>
                      <w:sz w:val="20"/>
                      <w:szCs w:val="20"/>
                      <w:lang w:val="es-ES" w:eastAsia="es-ES"/>
                    </w:rPr>
                    <w:t xml:space="preserve">, de 6*4 o de 8*3 </w:t>
                  </w:r>
                  <w:proofErr w:type="spellStart"/>
                  <w:r w:rsidRPr="000D64A8">
                    <w:rPr>
                      <w:rFonts w:ascii="Arial Narrow" w:eastAsia="Times New Roman" w:hAnsi="Arial Narrow" w:cs="Calibri"/>
                      <w:color w:val="000000"/>
                      <w:sz w:val="20"/>
                      <w:szCs w:val="20"/>
                      <w:lang w:val="es-ES" w:eastAsia="es-ES"/>
                    </w:rPr>
                    <w:t>mts</w:t>
                  </w:r>
                  <w:proofErr w:type="spellEnd"/>
                  <w:r w:rsidRPr="000D64A8">
                    <w:rPr>
                      <w:rFonts w:ascii="Arial Narrow" w:eastAsia="Times New Roman" w:hAnsi="Arial Narrow" w:cs="Calibri"/>
                      <w:color w:val="000000"/>
                      <w:sz w:val="20"/>
                      <w:szCs w:val="20"/>
                      <w:lang w:val="es-ES" w:eastAsia="es-ES"/>
                    </w:rPr>
                    <w:t xml:space="preserve"> con procesador. Incluido transporte, instalación y operación. (Valor global por 1 día)</w:t>
                  </w:r>
                </w:p>
              </w:tc>
              <w:tc>
                <w:tcPr>
                  <w:tcW w:w="996" w:type="dxa"/>
                  <w:tcBorders>
                    <w:top w:val="nil"/>
                    <w:left w:val="nil"/>
                    <w:bottom w:val="single" w:sz="4" w:space="0" w:color="auto"/>
                    <w:right w:val="nil"/>
                  </w:tcBorders>
                  <w:shd w:val="clear" w:color="auto" w:fill="auto"/>
                  <w:noWrap/>
                  <w:vAlign w:val="center"/>
                  <w:hideMark/>
                </w:tcPr>
                <w:p w14:paraId="251BDC4D"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38DF31FE"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73841213" w14:textId="77777777" w:rsidTr="000D64A8">
              <w:trPr>
                <w:trHeight w:val="2472"/>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05CE26B5"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102</w:t>
                  </w:r>
                </w:p>
              </w:tc>
              <w:tc>
                <w:tcPr>
                  <w:tcW w:w="1255" w:type="dxa"/>
                  <w:tcBorders>
                    <w:top w:val="nil"/>
                    <w:left w:val="nil"/>
                    <w:bottom w:val="single" w:sz="4" w:space="0" w:color="auto"/>
                    <w:right w:val="single" w:sz="4" w:space="0" w:color="auto"/>
                  </w:tcBorders>
                  <w:shd w:val="clear" w:color="auto" w:fill="auto"/>
                  <w:vAlign w:val="center"/>
                  <w:hideMark/>
                </w:tcPr>
                <w:p w14:paraId="50AF99F6"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VIDEO 6</w:t>
                  </w:r>
                </w:p>
              </w:tc>
              <w:tc>
                <w:tcPr>
                  <w:tcW w:w="3965" w:type="dxa"/>
                  <w:tcBorders>
                    <w:top w:val="nil"/>
                    <w:left w:val="nil"/>
                    <w:bottom w:val="single" w:sz="4" w:space="0" w:color="auto"/>
                    <w:right w:val="single" w:sz="4" w:space="0" w:color="auto"/>
                  </w:tcBorders>
                  <w:shd w:val="clear" w:color="auto" w:fill="auto"/>
                  <w:vAlign w:val="center"/>
                  <w:hideMark/>
                </w:tcPr>
                <w:p w14:paraId="7BB252A6"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Sistema de grabación en vivo para transmisión vía </w:t>
                  </w:r>
                  <w:proofErr w:type="spellStart"/>
                  <w:r w:rsidRPr="000D64A8">
                    <w:rPr>
                      <w:rFonts w:ascii="Arial Narrow" w:eastAsia="Times New Roman" w:hAnsi="Arial Narrow" w:cs="Calibri"/>
                      <w:color w:val="000000"/>
                      <w:sz w:val="20"/>
                      <w:szCs w:val="20"/>
                      <w:lang w:val="es-ES" w:eastAsia="es-ES"/>
                    </w:rPr>
                    <w:t>streaming</w:t>
                  </w:r>
                  <w:proofErr w:type="spellEnd"/>
                  <w:r w:rsidRPr="000D64A8">
                    <w:rPr>
                      <w:rFonts w:ascii="Arial Narrow" w:eastAsia="Times New Roman" w:hAnsi="Arial Narrow" w:cs="Calibri"/>
                      <w:color w:val="000000"/>
                      <w:sz w:val="20"/>
                      <w:szCs w:val="20"/>
                      <w:lang w:val="es-ES" w:eastAsia="es-ES"/>
                    </w:rPr>
                    <w:t xml:space="preserve"> compuesto por un </w:t>
                  </w:r>
                  <w:proofErr w:type="spellStart"/>
                  <w:r w:rsidRPr="000D64A8">
                    <w:rPr>
                      <w:rFonts w:ascii="Arial Narrow" w:eastAsia="Times New Roman" w:hAnsi="Arial Narrow" w:cs="Calibri"/>
                      <w:color w:val="000000"/>
                      <w:sz w:val="20"/>
                      <w:szCs w:val="20"/>
                      <w:lang w:val="es-ES" w:eastAsia="es-ES"/>
                    </w:rPr>
                    <w:t>switcher</w:t>
                  </w:r>
                  <w:proofErr w:type="spellEnd"/>
                  <w:r w:rsidRPr="000D64A8">
                    <w:rPr>
                      <w:rFonts w:ascii="Arial Narrow" w:eastAsia="Times New Roman" w:hAnsi="Arial Narrow" w:cs="Calibri"/>
                      <w:color w:val="000000"/>
                      <w:sz w:val="20"/>
                      <w:szCs w:val="20"/>
                      <w:lang w:val="es-ES" w:eastAsia="es-ES"/>
                    </w:rPr>
                    <w:t xml:space="preserve">, pantallas dobles para control del </w:t>
                  </w:r>
                  <w:proofErr w:type="spellStart"/>
                  <w:r w:rsidRPr="000D64A8">
                    <w:rPr>
                      <w:rFonts w:ascii="Arial Narrow" w:eastAsia="Times New Roman" w:hAnsi="Arial Narrow" w:cs="Calibri"/>
                      <w:color w:val="000000"/>
                      <w:sz w:val="20"/>
                      <w:szCs w:val="20"/>
                      <w:lang w:val="es-ES" w:eastAsia="es-ES"/>
                    </w:rPr>
                    <w:t>preview</w:t>
                  </w:r>
                  <w:proofErr w:type="spellEnd"/>
                  <w:r w:rsidRPr="000D64A8">
                    <w:rPr>
                      <w:rFonts w:ascii="Arial Narrow" w:eastAsia="Times New Roman" w:hAnsi="Arial Narrow" w:cs="Calibri"/>
                      <w:color w:val="000000"/>
                      <w:sz w:val="20"/>
                      <w:szCs w:val="20"/>
                      <w:lang w:val="es-ES" w:eastAsia="es-ES"/>
                    </w:rPr>
                    <w:t xml:space="preserve"> y directo, </w:t>
                  </w:r>
                  <w:proofErr w:type="spellStart"/>
                  <w:r w:rsidRPr="000D64A8">
                    <w:rPr>
                      <w:rFonts w:ascii="Arial Narrow" w:eastAsia="Times New Roman" w:hAnsi="Arial Narrow" w:cs="Calibri"/>
                      <w:color w:val="000000"/>
                      <w:sz w:val="20"/>
                      <w:szCs w:val="20"/>
                      <w:lang w:val="es-ES" w:eastAsia="es-ES"/>
                    </w:rPr>
                    <w:t>intercom</w:t>
                  </w:r>
                  <w:proofErr w:type="spellEnd"/>
                  <w:r w:rsidRPr="000D64A8">
                    <w:rPr>
                      <w:rFonts w:ascii="Arial Narrow" w:eastAsia="Times New Roman" w:hAnsi="Arial Narrow" w:cs="Calibri"/>
                      <w:color w:val="000000"/>
                      <w:sz w:val="20"/>
                      <w:szCs w:val="20"/>
                      <w:lang w:val="es-ES" w:eastAsia="es-ES"/>
                    </w:rPr>
                    <w:t xml:space="preserve"> para producción, computador con procesador apto para software de grabación, reproducción de VTRS, banners, logos, etc., </w:t>
                  </w:r>
                  <w:proofErr w:type="spellStart"/>
                  <w:r w:rsidRPr="000D64A8">
                    <w:rPr>
                      <w:rFonts w:ascii="Arial Narrow" w:eastAsia="Times New Roman" w:hAnsi="Arial Narrow" w:cs="Calibri"/>
                      <w:color w:val="000000"/>
                      <w:sz w:val="20"/>
                      <w:szCs w:val="20"/>
                      <w:lang w:val="es-ES" w:eastAsia="es-ES"/>
                    </w:rPr>
                    <w:t>switcher</w:t>
                  </w:r>
                  <w:proofErr w:type="spellEnd"/>
                  <w:r w:rsidRPr="000D64A8">
                    <w:rPr>
                      <w:rFonts w:ascii="Arial Narrow" w:eastAsia="Times New Roman" w:hAnsi="Arial Narrow" w:cs="Calibri"/>
                      <w:color w:val="000000"/>
                      <w:sz w:val="20"/>
                      <w:szCs w:val="20"/>
                      <w:lang w:val="es-ES" w:eastAsia="es-ES"/>
                    </w:rPr>
                    <w:t xml:space="preserve">, sistema de </w:t>
                  </w:r>
                  <w:proofErr w:type="spellStart"/>
                  <w:r w:rsidRPr="000D64A8">
                    <w:rPr>
                      <w:rFonts w:ascii="Arial Narrow" w:eastAsia="Times New Roman" w:hAnsi="Arial Narrow" w:cs="Calibri"/>
                      <w:color w:val="000000"/>
                      <w:sz w:val="20"/>
                      <w:szCs w:val="20"/>
                      <w:lang w:val="es-ES" w:eastAsia="es-ES"/>
                    </w:rPr>
                    <w:t>bandwidth</w:t>
                  </w:r>
                  <w:proofErr w:type="spellEnd"/>
                  <w:r w:rsidRPr="000D64A8">
                    <w:rPr>
                      <w:rFonts w:ascii="Arial Narrow" w:eastAsia="Times New Roman" w:hAnsi="Arial Narrow" w:cs="Calibri"/>
                      <w:color w:val="000000"/>
                      <w:sz w:val="20"/>
                      <w:szCs w:val="20"/>
                      <w:lang w:val="es-ES" w:eastAsia="es-ES"/>
                    </w:rPr>
                    <w:t xml:space="preserve"> (estabilidad de señal), 2 sistemas transmisión inalámbrica (cámara móvil y cámara distante), 1soporte de hombro para </w:t>
                  </w:r>
                  <w:proofErr w:type="spellStart"/>
                  <w:r w:rsidRPr="000D64A8">
                    <w:rPr>
                      <w:rFonts w:ascii="Arial Narrow" w:eastAsia="Times New Roman" w:hAnsi="Arial Narrow" w:cs="Calibri"/>
                      <w:color w:val="000000"/>
                      <w:sz w:val="20"/>
                      <w:szCs w:val="20"/>
                      <w:lang w:val="es-ES" w:eastAsia="es-ES"/>
                    </w:rPr>
                    <w:t>mámara</w:t>
                  </w:r>
                  <w:proofErr w:type="spellEnd"/>
                  <w:r w:rsidRPr="000D64A8">
                    <w:rPr>
                      <w:rFonts w:ascii="Arial Narrow" w:eastAsia="Times New Roman" w:hAnsi="Arial Narrow" w:cs="Calibri"/>
                      <w:color w:val="000000"/>
                      <w:sz w:val="20"/>
                      <w:szCs w:val="20"/>
                      <w:lang w:val="es-ES" w:eastAsia="es-ES"/>
                    </w:rPr>
                    <w:t>, pantalla de control de producción, Live U , UPS para punto fijo, 2 cámaras de video profesionales y trípodes cabeza fluida. Incluye transporte, instalación y operación. (Valor global por 1 día)</w:t>
                  </w:r>
                </w:p>
              </w:tc>
              <w:tc>
                <w:tcPr>
                  <w:tcW w:w="996" w:type="dxa"/>
                  <w:tcBorders>
                    <w:top w:val="nil"/>
                    <w:left w:val="nil"/>
                    <w:bottom w:val="single" w:sz="4" w:space="0" w:color="auto"/>
                    <w:right w:val="nil"/>
                  </w:tcBorders>
                  <w:shd w:val="clear" w:color="auto" w:fill="auto"/>
                  <w:noWrap/>
                  <w:vAlign w:val="center"/>
                  <w:hideMark/>
                </w:tcPr>
                <w:p w14:paraId="031993CF"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07481617"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4CA86533" w14:textId="77777777" w:rsidTr="000D64A8">
              <w:trPr>
                <w:trHeight w:val="2400"/>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2CB649B2"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103</w:t>
                  </w:r>
                </w:p>
              </w:tc>
              <w:tc>
                <w:tcPr>
                  <w:tcW w:w="1255" w:type="dxa"/>
                  <w:tcBorders>
                    <w:top w:val="nil"/>
                    <w:left w:val="nil"/>
                    <w:bottom w:val="single" w:sz="4" w:space="0" w:color="auto"/>
                    <w:right w:val="single" w:sz="4" w:space="0" w:color="auto"/>
                  </w:tcBorders>
                  <w:shd w:val="clear" w:color="auto" w:fill="auto"/>
                  <w:vAlign w:val="center"/>
                  <w:hideMark/>
                </w:tcPr>
                <w:p w14:paraId="68360475"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VIDEO 7</w:t>
                  </w:r>
                </w:p>
              </w:tc>
              <w:tc>
                <w:tcPr>
                  <w:tcW w:w="3965" w:type="dxa"/>
                  <w:tcBorders>
                    <w:top w:val="nil"/>
                    <w:left w:val="nil"/>
                    <w:bottom w:val="single" w:sz="4" w:space="0" w:color="auto"/>
                    <w:right w:val="single" w:sz="4" w:space="0" w:color="auto"/>
                  </w:tcBorders>
                  <w:shd w:val="clear" w:color="auto" w:fill="auto"/>
                  <w:vAlign w:val="center"/>
                  <w:hideMark/>
                </w:tcPr>
                <w:p w14:paraId="7B55F1B0"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Sistema de grabación en vivo para transmisión vía </w:t>
                  </w:r>
                  <w:proofErr w:type="spellStart"/>
                  <w:r w:rsidRPr="000D64A8">
                    <w:rPr>
                      <w:rFonts w:ascii="Arial Narrow" w:eastAsia="Times New Roman" w:hAnsi="Arial Narrow" w:cs="Calibri"/>
                      <w:color w:val="000000"/>
                      <w:sz w:val="20"/>
                      <w:szCs w:val="20"/>
                      <w:lang w:val="es-ES" w:eastAsia="es-ES"/>
                    </w:rPr>
                    <w:t>streaming</w:t>
                  </w:r>
                  <w:proofErr w:type="spellEnd"/>
                  <w:r w:rsidRPr="000D64A8">
                    <w:rPr>
                      <w:rFonts w:ascii="Arial Narrow" w:eastAsia="Times New Roman" w:hAnsi="Arial Narrow" w:cs="Calibri"/>
                      <w:color w:val="000000"/>
                      <w:sz w:val="20"/>
                      <w:szCs w:val="20"/>
                      <w:lang w:val="es-ES" w:eastAsia="es-ES"/>
                    </w:rPr>
                    <w:t xml:space="preserve"> compuesto por un </w:t>
                  </w:r>
                  <w:proofErr w:type="spellStart"/>
                  <w:r w:rsidRPr="000D64A8">
                    <w:rPr>
                      <w:rFonts w:ascii="Arial Narrow" w:eastAsia="Times New Roman" w:hAnsi="Arial Narrow" w:cs="Calibri"/>
                      <w:color w:val="000000"/>
                      <w:sz w:val="20"/>
                      <w:szCs w:val="20"/>
                      <w:lang w:val="es-ES" w:eastAsia="es-ES"/>
                    </w:rPr>
                    <w:t>switcher</w:t>
                  </w:r>
                  <w:proofErr w:type="spellEnd"/>
                  <w:r w:rsidRPr="000D64A8">
                    <w:rPr>
                      <w:rFonts w:ascii="Arial Narrow" w:eastAsia="Times New Roman" w:hAnsi="Arial Narrow" w:cs="Calibri"/>
                      <w:color w:val="000000"/>
                      <w:sz w:val="20"/>
                      <w:szCs w:val="20"/>
                      <w:lang w:val="es-ES" w:eastAsia="es-ES"/>
                    </w:rPr>
                    <w:t xml:space="preserve">, pantallas dobles para control del </w:t>
                  </w:r>
                  <w:proofErr w:type="spellStart"/>
                  <w:r w:rsidRPr="000D64A8">
                    <w:rPr>
                      <w:rFonts w:ascii="Arial Narrow" w:eastAsia="Times New Roman" w:hAnsi="Arial Narrow" w:cs="Calibri"/>
                      <w:color w:val="000000"/>
                      <w:sz w:val="20"/>
                      <w:szCs w:val="20"/>
                      <w:lang w:val="es-ES" w:eastAsia="es-ES"/>
                    </w:rPr>
                    <w:t>preview</w:t>
                  </w:r>
                  <w:proofErr w:type="spellEnd"/>
                  <w:r w:rsidRPr="000D64A8">
                    <w:rPr>
                      <w:rFonts w:ascii="Arial Narrow" w:eastAsia="Times New Roman" w:hAnsi="Arial Narrow" w:cs="Calibri"/>
                      <w:color w:val="000000"/>
                      <w:sz w:val="20"/>
                      <w:szCs w:val="20"/>
                      <w:lang w:val="es-ES" w:eastAsia="es-ES"/>
                    </w:rPr>
                    <w:t xml:space="preserve"> y directo, </w:t>
                  </w:r>
                  <w:proofErr w:type="spellStart"/>
                  <w:r w:rsidRPr="000D64A8">
                    <w:rPr>
                      <w:rFonts w:ascii="Arial Narrow" w:eastAsia="Times New Roman" w:hAnsi="Arial Narrow" w:cs="Calibri"/>
                      <w:color w:val="000000"/>
                      <w:sz w:val="20"/>
                      <w:szCs w:val="20"/>
                      <w:lang w:val="es-ES" w:eastAsia="es-ES"/>
                    </w:rPr>
                    <w:t>intercom</w:t>
                  </w:r>
                  <w:proofErr w:type="spellEnd"/>
                  <w:r w:rsidRPr="000D64A8">
                    <w:rPr>
                      <w:rFonts w:ascii="Arial Narrow" w:eastAsia="Times New Roman" w:hAnsi="Arial Narrow" w:cs="Calibri"/>
                      <w:color w:val="000000"/>
                      <w:sz w:val="20"/>
                      <w:szCs w:val="20"/>
                      <w:lang w:val="es-ES" w:eastAsia="es-ES"/>
                    </w:rPr>
                    <w:t xml:space="preserve"> para producción, computador con procesador apto para software de grabación, reproducción de VTRS, banners, logos, etc., </w:t>
                  </w:r>
                  <w:proofErr w:type="spellStart"/>
                  <w:r w:rsidRPr="000D64A8">
                    <w:rPr>
                      <w:rFonts w:ascii="Arial Narrow" w:eastAsia="Times New Roman" w:hAnsi="Arial Narrow" w:cs="Calibri"/>
                      <w:color w:val="000000"/>
                      <w:sz w:val="20"/>
                      <w:szCs w:val="20"/>
                      <w:lang w:val="es-ES" w:eastAsia="es-ES"/>
                    </w:rPr>
                    <w:t>switcher</w:t>
                  </w:r>
                  <w:proofErr w:type="spellEnd"/>
                  <w:r w:rsidRPr="000D64A8">
                    <w:rPr>
                      <w:rFonts w:ascii="Arial Narrow" w:eastAsia="Times New Roman" w:hAnsi="Arial Narrow" w:cs="Calibri"/>
                      <w:color w:val="000000"/>
                      <w:sz w:val="20"/>
                      <w:szCs w:val="20"/>
                      <w:lang w:val="es-ES" w:eastAsia="es-ES"/>
                    </w:rPr>
                    <w:t xml:space="preserve">, sistema de </w:t>
                  </w:r>
                  <w:proofErr w:type="spellStart"/>
                  <w:r w:rsidRPr="000D64A8">
                    <w:rPr>
                      <w:rFonts w:ascii="Arial Narrow" w:eastAsia="Times New Roman" w:hAnsi="Arial Narrow" w:cs="Calibri"/>
                      <w:color w:val="000000"/>
                      <w:sz w:val="20"/>
                      <w:szCs w:val="20"/>
                      <w:lang w:val="es-ES" w:eastAsia="es-ES"/>
                    </w:rPr>
                    <w:t>bandwidth</w:t>
                  </w:r>
                  <w:proofErr w:type="spellEnd"/>
                  <w:r w:rsidRPr="000D64A8">
                    <w:rPr>
                      <w:rFonts w:ascii="Arial Narrow" w:eastAsia="Times New Roman" w:hAnsi="Arial Narrow" w:cs="Calibri"/>
                      <w:color w:val="000000"/>
                      <w:sz w:val="20"/>
                      <w:szCs w:val="20"/>
                      <w:lang w:val="es-ES" w:eastAsia="es-ES"/>
                    </w:rPr>
                    <w:t xml:space="preserve"> (estabilidad de señal), 2 sistemas transmisión inalámbrica (cámara móvil y cámara distante), 1soporte de hombro para </w:t>
                  </w:r>
                  <w:proofErr w:type="spellStart"/>
                  <w:r w:rsidRPr="000D64A8">
                    <w:rPr>
                      <w:rFonts w:ascii="Arial Narrow" w:eastAsia="Times New Roman" w:hAnsi="Arial Narrow" w:cs="Calibri"/>
                      <w:color w:val="000000"/>
                      <w:sz w:val="20"/>
                      <w:szCs w:val="20"/>
                      <w:lang w:val="es-ES" w:eastAsia="es-ES"/>
                    </w:rPr>
                    <w:t>mámara</w:t>
                  </w:r>
                  <w:proofErr w:type="spellEnd"/>
                  <w:r w:rsidRPr="000D64A8">
                    <w:rPr>
                      <w:rFonts w:ascii="Arial Narrow" w:eastAsia="Times New Roman" w:hAnsi="Arial Narrow" w:cs="Calibri"/>
                      <w:color w:val="000000"/>
                      <w:sz w:val="20"/>
                      <w:szCs w:val="20"/>
                      <w:lang w:val="es-ES" w:eastAsia="es-ES"/>
                    </w:rPr>
                    <w:t>, pantalla de control de producción, Live U , UPS para punto fijo,  cámaras de video profesionales y trípodes cabeza fluida. Incluye transporte, instalación y operación. (Valor global por 1 día)</w:t>
                  </w:r>
                </w:p>
              </w:tc>
              <w:tc>
                <w:tcPr>
                  <w:tcW w:w="996" w:type="dxa"/>
                  <w:tcBorders>
                    <w:top w:val="nil"/>
                    <w:left w:val="nil"/>
                    <w:bottom w:val="single" w:sz="4" w:space="0" w:color="auto"/>
                    <w:right w:val="nil"/>
                  </w:tcBorders>
                  <w:shd w:val="clear" w:color="auto" w:fill="auto"/>
                  <w:noWrap/>
                  <w:vAlign w:val="center"/>
                  <w:hideMark/>
                </w:tcPr>
                <w:p w14:paraId="2B25F070"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6985CA22"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598C33D5" w14:textId="77777777" w:rsidTr="000D64A8">
              <w:trPr>
                <w:trHeight w:val="1740"/>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733F301D"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104</w:t>
                  </w:r>
                </w:p>
              </w:tc>
              <w:tc>
                <w:tcPr>
                  <w:tcW w:w="1255" w:type="dxa"/>
                  <w:tcBorders>
                    <w:top w:val="nil"/>
                    <w:left w:val="nil"/>
                    <w:bottom w:val="single" w:sz="4" w:space="0" w:color="auto"/>
                    <w:right w:val="single" w:sz="4" w:space="0" w:color="auto"/>
                  </w:tcBorders>
                  <w:shd w:val="clear" w:color="auto" w:fill="auto"/>
                  <w:vAlign w:val="center"/>
                  <w:hideMark/>
                </w:tcPr>
                <w:p w14:paraId="5A25B987"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VIDEO 8</w:t>
                  </w:r>
                </w:p>
              </w:tc>
              <w:tc>
                <w:tcPr>
                  <w:tcW w:w="3965" w:type="dxa"/>
                  <w:tcBorders>
                    <w:top w:val="nil"/>
                    <w:left w:val="nil"/>
                    <w:bottom w:val="single" w:sz="4" w:space="0" w:color="auto"/>
                    <w:right w:val="single" w:sz="4" w:space="0" w:color="auto"/>
                  </w:tcBorders>
                  <w:shd w:val="clear" w:color="auto" w:fill="auto"/>
                  <w:vAlign w:val="center"/>
                  <w:hideMark/>
                </w:tcPr>
                <w:p w14:paraId="744B4695"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Servicio de dron profesional equipado con cámara de alta resolución para fotografía y video aéreo, grabación en alta definición (HD, 4K o superior), con piloto certificado, incluye conexión con </w:t>
                  </w:r>
                  <w:proofErr w:type="spellStart"/>
                  <w:r w:rsidRPr="000D64A8">
                    <w:rPr>
                      <w:rFonts w:ascii="Arial Narrow" w:eastAsia="Times New Roman" w:hAnsi="Arial Narrow" w:cs="Calibri"/>
                      <w:color w:val="000000"/>
                      <w:sz w:val="20"/>
                      <w:szCs w:val="20"/>
                      <w:lang w:val="es-ES" w:eastAsia="es-ES"/>
                    </w:rPr>
                    <w:t>smart</w:t>
                  </w:r>
                  <w:proofErr w:type="spellEnd"/>
                  <w:r w:rsidRPr="000D64A8">
                    <w:rPr>
                      <w:rFonts w:ascii="Arial Narrow" w:eastAsia="Times New Roman" w:hAnsi="Arial Narrow" w:cs="Calibri"/>
                      <w:color w:val="000000"/>
                      <w:sz w:val="20"/>
                      <w:szCs w:val="20"/>
                      <w:lang w:val="es-ES" w:eastAsia="es-ES"/>
                    </w:rPr>
                    <w:t xml:space="preserve"> </w:t>
                  </w:r>
                  <w:proofErr w:type="spellStart"/>
                  <w:r w:rsidRPr="000D64A8">
                    <w:rPr>
                      <w:rFonts w:ascii="Arial Narrow" w:eastAsia="Times New Roman" w:hAnsi="Arial Narrow" w:cs="Calibri"/>
                      <w:color w:val="000000"/>
                      <w:sz w:val="20"/>
                      <w:szCs w:val="20"/>
                      <w:lang w:val="es-ES" w:eastAsia="es-ES"/>
                    </w:rPr>
                    <w:t>controller</w:t>
                  </w:r>
                  <w:proofErr w:type="spellEnd"/>
                  <w:r w:rsidRPr="000D64A8">
                    <w:rPr>
                      <w:rFonts w:ascii="Arial Narrow" w:eastAsia="Times New Roman" w:hAnsi="Arial Narrow" w:cs="Calibri"/>
                      <w:color w:val="000000"/>
                      <w:sz w:val="20"/>
                      <w:szCs w:val="20"/>
                      <w:lang w:val="es-ES" w:eastAsia="es-ES"/>
                    </w:rPr>
                    <w:t xml:space="preserve"> para transmisión en directo, sistema de estabilización y </w:t>
                  </w:r>
                  <w:proofErr w:type="spellStart"/>
                  <w:r w:rsidRPr="000D64A8">
                    <w:rPr>
                      <w:rFonts w:ascii="Arial Narrow" w:eastAsia="Times New Roman" w:hAnsi="Arial Narrow" w:cs="Calibri"/>
                      <w:color w:val="000000"/>
                      <w:sz w:val="20"/>
                      <w:szCs w:val="20"/>
                      <w:lang w:val="es-ES" w:eastAsia="es-ES"/>
                    </w:rPr>
                    <w:t>gimbal</w:t>
                  </w:r>
                  <w:proofErr w:type="spellEnd"/>
                  <w:r w:rsidRPr="000D64A8">
                    <w:rPr>
                      <w:rFonts w:ascii="Arial Narrow" w:eastAsia="Times New Roman" w:hAnsi="Arial Narrow" w:cs="Calibri"/>
                      <w:color w:val="000000"/>
                      <w:sz w:val="20"/>
                      <w:szCs w:val="20"/>
                      <w:lang w:val="es-ES" w:eastAsia="es-ES"/>
                    </w:rPr>
                    <w:t xml:space="preserve"> que garantiza imágenes nítidas y fluidas, captura de tomas panorámicas, seguimientos y planos generales del área o evento.</w:t>
                  </w:r>
                </w:p>
              </w:tc>
              <w:tc>
                <w:tcPr>
                  <w:tcW w:w="996" w:type="dxa"/>
                  <w:tcBorders>
                    <w:top w:val="nil"/>
                    <w:left w:val="nil"/>
                    <w:bottom w:val="single" w:sz="4" w:space="0" w:color="auto"/>
                    <w:right w:val="nil"/>
                  </w:tcBorders>
                  <w:shd w:val="clear" w:color="auto" w:fill="auto"/>
                  <w:noWrap/>
                  <w:vAlign w:val="center"/>
                  <w:hideMark/>
                </w:tcPr>
                <w:p w14:paraId="06DFBA78"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50013647"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6D9436FE" w14:textId="77777777" w:rsidTr="000D64A8">
              <w:trPr>
                <w:trHeight w:val="1050"/>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72AD5DC0"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lastRenderedPageBreak/>
                    <w:t>105</w:t>
                  </w:r>
                </w:p>
              </w:tc>
              <w:tc>
                <w:tcPr>
                  <w:tcW w:w="1255" w:type="dxa"/>
                  <w:tcBorders>
                    <w:top w:val="nil"/>
                    <w:left w:val="nil"/>
                    <w:bottom w:val="single" w:sz="4" w:space="0" w:color="auto"/>
                    <w:right w:val="single" w:sz="4" w:space="0" w:color="auto"/>
                  </w:tcBorders>
                  <w:shd w:val="clear" w:color="auto" w:fill="auto"/>
                  <w:vAlign w:val="center"/>
                  <w:hideMark/>
                </w:tcPr>
                <w:p w14:paraId="7FF273C0"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INTERNET</w:t>
                  </w:r>
                </w:p>
              </w:tc>
              <w:tc>
                <w:tcPr>
                  <w:tcW w:w="3965" w:type="dxa"/>
                  <w:tcBorders>
                    <w:top w:val="nil"/>
                    <w:left w:val="nil"/>
                    <w:bottom w:val="single" w:sz="4" w:space="0" w:color="auto"/>
                    <w:right w:val="single" w:sz="4" w:space="0" w:color="auto"/>
                  </w:tcBorders>
                  <w:shd w:val="clear" w:color="auto" w:fill="auto"/>
                  <w:vAlign w:val="center"/>
                  <w:hideMark/>
                </w:tcPr>
                <w:p w14:paraId="134F8743"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Servicio de conexión de internet dedicado alta velocidad, acceso estable y continuo a la red de internet, con velocidad de navegación ancho de banda adecuado para soporte múltiples usuarios y dispositivos conectados simultáneamente, Valor global por jornada.</w:t>
                  </w:r>
                </w:p>
              </w:tc>
              <w:tc>
                <w:tcPr>
                  <w:tcW w:w="996" w:type="dxa"/>
                  <w:tcBorders>
                    <w:top w:val="nil"/>
                    <w:left w:val="nil"/>
                    <w:bottom w:val="single" w:sz="4" w:space="0" w:color="auto"/>
                    <w:right w:val="nil"/>
                  </w:tcBorders>
                  <w:shd w:val="clear" w:color="auto" w:fill="auto"/>
                  <w:noWrap/>
                  <w:vAlign w:val="center"/>
                  <w:hideMark/>
                </w:tcPr>
                <w:p w14:paraId="6D04C837"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6B81CCA1"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296FD412" w14:textId="77777777" w:rsidTr="000D64A8">
              <w:trPr>
                <w:trHeight w:val="1230"/>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6A0EADE0"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106</w:t>
                  </w:r>
                </w:p>
              </w:tc>
              <w:tc>
                <w:tcPr>
                  <w:tcW w:w="1255" w:type="dxa"/>
                  <w:tcBorders>
                    <w:top w:val="nil"/>
                    <w:left w:val="nil"/>
                    <w:bottom w:val="single" w:sz="4" w:space="0" w:color="auto"/>
                    <w:right w:val="single" w:sz="4" w:space="0" w:color="auto"/>
                  </w:tcBorders>
                  <w:shd w:val="clear" w:color="auto" w:fill="auto"/>
                  <w:vAlign w:val="center"/>
                  <w:hideMark/>
                </w:tcPr>
                <w:p w14:paraId="5031511A"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ALIMENTOS Y BEBIDAS 1</w:t>
                  </w:r>
                </w:p>
              </w:tc>
              <w:tc>
                <w:tcPr>
                  <w:tcW w:w="3965" w:type="dxa"/>
                  <w:tcBorders>
                    <w:top w:val="nil"/>
                    <w:left w:val="nil"/>
                    <w:bottom w:val="single" w:sz="4" w:space="0" w:color="auto"/>
                    <w:right w:val="single" w:sz="4" w:space="0" w:color="auto"/>
                  </w:tcBorders>
                  <w:shd w:val="clear" w:color="auto" w:fill="auto"/>
                  <w:vAlign w:val="center"/>
                  <w:hideMark/>
                </w:tcPr>
                <w:p w14:paraId="0F012D69"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Estación de café, agua pura y agua aromática con capacidad para cincuenta (50) personas, incluye mesa, mantel, sobre mantel, vasos, mezcladores, endulzantes, galletas y personal (Valor por día)</w:t>
                  </w:r>
                </w:p>
              </w:tc>
              <w:tc>
                <w:tcPr>
                  <w:tcW w:w="996" w:type="dxa"/>
                  <w:tcBorders>
                    <w:top w:val="nil"/>
                    <w:left w:val="nil"/>
                    <w:bottom w:val="single" w:sz="4" w:space="0" w:color="auto"/>
                    <w:right w:val="nil"/>
                  </w:tcBorders>
                  <w:shd w:val="clear" w:color="auto" w:fill="auto"/>
                  <w:noWrap/>
                  <w:vAlign w:val="center"/>
                  <w:hideMark/>
                </w:tcPr>
                <w:p w14:paraId="3B37DC41"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69096B8C"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2CC32753" w14:textId="77777777" w:rsidTr="000D64A8">
              <w:trPr>
                <w:trHeight w:val="1230"/>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422773D5"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107</w:t>
                  </w:r>
                </w:p>
              </w:tc>
              <w:tc>
                <w:tcPr>
                  <w:tcW w:w="1255" w:type="dxa"/>
                  <w:tcBorders>
                    <w:top w:val="nil"/>
                    <w:left w:val="nil"/>
                    <w:bottom w:val="single" w:sz="4" w:space="0" w:color="auto"/>
                    <w:right w:val="single" w:sz="4" w:space="0" w:color="auto"/>
                  </w:tcBorders>
                  <w:shd w:val="clear" w:color="auto" w:fill="auto"/>
                  <w:vAlign w:val="center"/>
                  <w:hideMark/>
                </w:tcPr>
                <w:p w14:paraId="7E937C2E"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ALIMENTOS Y BEBIDAS 2</w:t>
                  </w:r>
                </w:p>
              </w:tc>
              <w:tc>
                <w:tcPr>
                  <w:tcW w:w="3965" w:type="dxa"/>
                  <w:tcBorders>
                    <w:top w:val="nil"/>
                    <w:left w:val="nil"/>
                    <w:bottom w:val="single" w:sz="4" w:space="0" w:color="auto"/>
                    <w:right w:val="single" w:sz="4" w:space="0" w:color="auto"/>
                  </w:tcBorders>
                  <w:shd w:val="clear" w:color="auto" w:fill="auto"/>
                  <w:vAlign w:val="center"/>
                  <w:hideMark/>
                </w:tcPr>
                <w:p w14:paraId="7B0FEDB0"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Estación de café, agua pura y agua aromática con capacidad para cien (100) personas, incluye mesa, mantel, sobre mantel, vasos, mezcladores, endulzantes, galletas y personal (Valor por día)</w:t>
                  </w:r>
                </w:p>
              </w:tc>
              <w:tc>
                <w:tcPr>
                  <w:tcW w:w="996" w:type="dxa"/>
                  <w:tcBorders>
                    <w:top w:val="nil"/>
                    <w:left w:val="nil"/>
                    <w:bottom w:val="single" w:sz="4" w:space="0" w:color="auto"/>
                    <w:right w:val="nil"/>
                  </w:tcBorders>
                  <w:shd w:val="clear" w:color="auto" w:fill="auto"/>
                  <w:noWrap/>
                  <w:vAlign w:val="center"/>
                  <w:hideMark/>
                </w:tcPr>
                <w:p w14:paraId="2D1E783E"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04F7AD61"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2816B3B6" w14:textId="77777777" w:rsidTr="000D64A8">
              <w:trPr>
                <w:trHeight w:val="1230"/>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55C860C2"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108</w:t>
                  </w:r>
                </w:p>
              </w:tc>
              <w:tc>
                <w:tcPr>
                  <w:tcW w:w="1255" w:type="dxa"/>
                  <w:tcBorders>
                    <w:top w:val="nil"/>
                    <w:left w:val="nil"/>
                    <w:bottom w:val="single" w:sz="4" w:space="0" w:color="auto"/>
                    <w:right w:val="single" w:sz="4" w:space="0" w:color="auto"/>
                  </w:tcBorders>
                  <w:shd w:val="clear" w:color="auto" w:fill="auto"/>
                  <w:vAlign w:val="center"/>
                  <w:hideMark/>
                </w:tcPr>
                <w:p w14:paraId="0334E8DE"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ALIMENTOS Y BEBIDAS 3</w:t>
                  </w:r>
                </w:p>
              </w:tc>
              <w:tc>
                <w:tcPr>
                  <w:tcW w:w="3965" w:type="dxa"/>
                  <w:tcBorders>
                    <w:top w:val="nil"/>
                    <w:left w:val="nil"/>
                    <w:bottom w:val="single" w:sz="4" w:space="0" w:color="auto"/>
                    <w:right w:val="single" w:sz="4" w:space="0" w:color="auto"/>
                  </w:tcBorders>
                  <w:shd w:val="clear" w:color="auto" w:fill="auto"/>
                  <w:vAlign w:val="center"/>
                  <w:hideMark/>
                </w:tcPr>
                <w:p w14:paraId="1FD63FD4"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Estación de café, agua pura y agua aromática con capacidad para doscientas (200) personas, incluye mesa, mantel, sobre mantel, vasos, mezcladores, endulzantes, galletas y personal (Valor por día)</w:t>
                  </w:r>
                </w:p>
              </w:tc>
              <w:tc>
                <w:tcPr>
                  <w:tcW w:w="996" w:type="dxa"/>
                  <w:tcBorders>
                    <w:top w:val="nil"/>
                    <w:left w:val="nil"/>
                    <w:bottom w:val="single" w:sz="4" w:space="0" w:color="auto"/>
                    <w:right w:val="nil"/>
                  </w:tcBorders>
                  <w:shd w:val="clear" w:color="auto" w:fill="auto"/>
                  <w:noWrap/>
                  <w:vAlign w:val="center"/>
                  <w:hideMark/>
                </w:tcPr>
                <w:p w14:paraId="795B5DD0"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412AF570"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5D8BD1CA" w14:textId="77777777" w:rsidTr="000D64A8">
              <w:trPr>
                <w:trHeight w:val="1230"/>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09F927C9"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109</w:t>
                  </w:r>
                </w:p>
              </w:tc>
              <w:tc>
                <w:tcPr>
                  <w:tcW w:w="1255" w:type="dxa"/>
                  <w:tcBorders>
                    <w:top w:val="nil"/>
                    <w:left w:val="nil"/>
                    <w:bottom w:val="single" w:sz="4" w:space="0" w:color="auto"/>
                    <w:right w:val="single" w:sz="4" w:space="0" w:color="auto"/>
                  </w:tcBorders>
                  <w:shd w:val="clear" w:color="auto" w:fill="auto"/>
                  <w:vAlign w:val="center"/>
                  <w:hideMark/>
                </w:tcPr>
                <w:p w14:paraId="3677F541"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ALIMENTOS Y BEBIDAS 4</w:t>
                  </w:r>
                </w:p>
              </w:tc>
              <w:tc>
                <w:tcPr>
                  <w:tcW w:w="3965" w:type="dxa"/>
                  <w:tcBorders>
                    <w:top w:val="nil"/>
                    <w:left w:val="nil"/>
                    <w:bottom w:val="single" w:sz="4" w:space="0" w:color="auto"/>
                    <w:right w:val="single" w:sz="4" w:space="0" w:color="auto"/>
                  </w:tcBorders>
                  <w:shd w:val="clear" w:color="auto" w:fill="auto"/>
                  <w:vAlign w:val="center"/>
                  <w:hideMark/>
                </w:tcPr>
                <w:p w14:paraId="33089109"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Estación de café, agua pura y agua aromática con capacidad para quinientas (500) personas, incluye mesa, mantel, sobre mantel, vasos, mezcladores, endulzantes, galletas y personal (Valor por día)</w:t>
                  </w:r>
                </w:p>
              </w:tc>
              <w:tc>
                <w:tcPr>
                  <w:tcW w:w="996" w:type="dxa"/>
                  <w:tcBorders>
                    <w:top w:val="nil"/>
                    <w:left w:val="nil"/>
                    <w:bottom w:val="single" w:sz="4" w:space="0" w:color="auto"/>
                    <w:right w:val="nil"/>
                  </w:tcBorders>
                  <w:shd w:val="clear" w:color="auto" w:fill="auto"/>
                  <w:noWrap/>
                  <w:vAlign w:val="center"/>
                  <w:hideMark/>
                </w:tcPr>
                <w:p w14:paraId="6AB0D89D"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1D72F0C7"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6A5E662E" w14:textId="77777777" w:rsidTr="000D64A8">
              <w:trPr>
                <w:trHeight w:val="1230"/>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57FC27DF"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110</w:t>
                  </w:r>
                </w:p>
              </w:tc>
              <w:tc>
                <w:tcPr>
                  <w:tcW w:w="1255" w:type="dxa"/>
                  <w:tcBorders>
                    <w:top w:val="nil"/>
                    <w:left w:val="nil"/>
                    <w:bottom w:val="single" w:sz="4" w:space="0" w:color="auto"/>
                    <w:right w:val="single" w:sz="4" w:space="0" w:color="auto"/>
                  </w:tcBorders>
                  <w:shd w:val="clear" w:color="auto" w:fill="auto"/>
                  <w:vAlign w:val="center"/>
                  <w:hideMark/>
                </w:tcPr>
                <w:p w14:paraId="7F9268A7"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ALIMENTOS Y BEBIDAS 5</w:t>
                  </w:r>
                </w:p>
              </w:tc>
              <w:tc>
                <w:tcPr>
                  <w:tcW w:w="3965" w:type="dxa"/>
                  <w:tcBorders>
                    <w:top w:val="nil"/>
                    <w:left w:val="nil"/>
                    <w:bottom w:val="single" w:sz="4" w:space="0" w:color="auto"/>
                    <w:right w:val="single" w:sz="4" w:space="0" w:color="auto"/>
                  </w:tcBorders>
                  <w:shd w:val="clear" w:color="auto" w:fill="auto"/>
                  <w:vAlign w:val="center"/>
                  <w:hideMark/>
                </w:tcPr>
                <w:p w14:paraId="2EC5DC49"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Estación de café, agua pura y agua aromática con capacidad para mil (1.000) personas, incluye mesa, mantel, sobre mantel, vasos, mezcladores, endulzantes, galletas y personal (Valor por día)</w:t>
                  </w:r>
                </w:p>
              </w:tc>
              <w:tc>
                <w:tcPr>
                  <w:tcW w:w="996" w:type="dxa"/>
                  <w:tcBorders>
                    <w:top w:val="nil"/>
                    <w:left w:val="nil"/>
                    <w:bottom w:val="single" w:sz="4" w:space="0" w:color="auto"/>
                    <w:right w:val="nil"/>
                  </w:tcBorders>
                  <w:shd w:val="clear" w:color="auto" w:fill="auto"/>
                  <w:noWrap/>
                  <w:vAlign w:val="center"/>
                  <w:hideMark/>
                </w:tcPr>
                <w:p w14:paraId="77A09BAE"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67816722"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62F10490" w14:textId="77777777" w:rsidTr="000D64A8">
              <w:trPr>
                <w:trHeight w:val="1230"/>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4282E2F4"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111</w:t>
                  </w:r>
                </w:p>
              </w:tc>
              <w:tc>
                <w:tcPr>
                  <w:tcW w:w="1255" w:type="dxa"/>
                  <w:tcBorders>
                    <w:top w:val="nil"/>
                    <w:left w:val="nil"/>
                    <w:bottom w:val="single" w:sz="4" w:space="0" w:color="auto"/>
                    <w:right w:val="single" w:sz="4" w:space="0" w:color="auto"/>
                  </w:tcBorders>
                  <w:shd w:val="clear" w:color="auto" w:fill="auto"/>
                  <w:vAlign w:val="center"/>
                  <w:hideMark/>
                </w:tcPr>
                <w:p w14:paraId="3249883A"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ALIMENTOS Y BEBIDAS 6</w:t>
                  </w:r>
                </w:p>
              </w:tc>
              <w:tc>
                <w:tcPr>
                  <w:tcW w:w="3965" w:type="dxa"/>
                  <w:tcBorders>
                    <w:top w:val="nil"/>
                    <w:left w:val="nil"/>
                    <w:bottom w:val="single" w:sz="4" w:space="0" w:color="auto"/>
                    <w:right w:val="single" w:sz="4" w:space="0" w:color="auto"/>
                  </w:tcBorders>
                  <w:shd w:val="clear" w:color="auto" w:fill="auto"/>
                  <w:vAlign w:val="center"/>
                  <w:hideMark/>
                </w:tcPr>
                <w:p w14:paraId="49FBEDE4"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Estación de bebidas frías y refrescantes con capacidad para cincuenta (50) personas, con agua o gaseosa o jugos, incluye mesa, mantel, sobre mantel, vasos y personal (Valor por día)</w:t>
                  </w:r>
                </w:p>
              </w:tc>
              <w:tc>
                <w:tcPr>
                  <w:tcW w:w="996" w:type="dxa"/>
                  <w:tcBorders>
                    <w:top w:val="nil"/>
                    <w:left w:val="nil"/>
                    <w:bottom w:val="single" w:sz="4" w:space="0" w:color="auto"/>
                    <w:right w:val="nil"/>
                  </w:tcBorders>
                  <w:shd w:val="clear" w:color="auto" w:fill="auto"/>
                  <w:noWrap/>
                  <w:vAlign w:val="center"/>
                  <w:hideMark/>
                </w:tcPr>
                <w:p w14:paraId="60E20EFB"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5B659424"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039AC499" w14:textId="77777777" w:rsidTr="000D64A8">
              <w:trPr>
                <w:trHeight w:val="1392"/>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53490032"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112</w:t>
                  </w:r>
                </w:p>
              </w:tc>
              <w:tc>
                <w:tcPr>
                  <w:tcW w:w="1255" w:type="dxa"/>
                  <w:tcBorders>
                    <w:top w:val="nil"/>
                    <w:left w:val="nil"/>
                    <w:bottom w:val="single" w:sz="4" w:space="0" w:color="auto"/>
                    <w:right w:val="single" w:sz="4" w:space="0" w:color="auto"/>
                  </w:tcBorders>
                  <w:shd w:val="clear" w:color="auto" w:fill="auto"/>
                  <w:vAlign w:val="center"/>
                  <w:hideMark/>
                </w:tcPr>
                <w:p w14:paraId="32996FFB"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ALIMENTOS Y BEBIDAS 7</w:t>
                  </w:r>
                </w:p>
              </w:tc>
              <w:tc>
                <w:tcPr>
                  <w:tcW w:w="3965" w:type="dxa"/>
                  <w:tcBorders>
                    <w:top w:val="nil"/>
                    <w:left w:val="nil"/>
                    <w:bottom w:val="single" w:sz="4" w:space="0" w:color="auto"/>
                    <w:right w:val="single" w:sz="4" w:space="0" w:color="auto"/>
                  </w:tcBorders>
                  <w:shd w:val="clear" w:color="auto" w:fill="auto"/>
                  <w:vAlign w:val="center"/>
                  <w:hideMark/>
                </w:tcPr>
                <w:p w14:paraId="4369C6A7"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Entrega de desayuno en empaque desechable individual compuesto por: Porción de fruta de aproximadamente 100 gr, porción de queso de aproximadamente 40 gr, huevos al gusto (porción de aproximadamente 100 gr), pan fresco (porción de aproximadamente 40 gr) y bebida caliente de aproximadamente 200 ml. Incluye empaque, cubiertos y transporte</w:t>
                  </w:r>
                </w:p>
              </w:tc>
              <w:tc>
                <w:tcPr>
                  <w:tcW w:w="996" w:type="dxa"/>
                  <w:tcBorders>
                    <w:top w:val="nil"/>
                    <w:left w:val="nil"/>
                    <w:bottom w:val="single" w:sz="4" w:space="0" w:color="auto"/>
                    <w:right w:val="nil"/>
                  </w:tcBorders>
                  <w:shd w:val="clear" w:color="auto" w:fill="auto"/>
                  <w:noWrap/>
                  <w:vAlign w:val="center"/>
                  <w:hideMark/>
                </w:tcPr>
                <w:p w14:paraId="4BF6BFAC"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5423FC81"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23D89837" w14:textId="77777777" w:rsidTr="000D64A8">
              <w:trPr>
                <w:trHeight w:val="1452"/>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6374CBFD"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113</w:t>
                  </w:r>
                </w:p>
              </w:tc>
              <w:tc>
                <w:tcPr>
                  <w:tcW w:w="1255" w:type="dxa"/>
                  <w:tcBorders>
                    <w:top w:val="nil"/>
                    <w:left w:val="nil"/>
                    <w:bottom w:val="single" w:sz="4" w:space="0" w:color="auto"/>
                    <w:right w:val="single" w:sz="4" w:space="0" w:color="auto"/>
                  </w:tcBorders>
                  <w:shd w:val="clear" w:color="auto" w:fill="auto"/>
                  <w:vAlign w:val="center"/>
                  <w:hideMark/>
                </w:tcPr>
                <w:p w14:paraId="12C2A1C6"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ALIMENTOS Y BEBIDAS 8</w:t>
                  </w:r>
                </w:p>
              </w:tc>
              <w:tc>
                <w:tcPr>
                  <w:tcW w:w="3965" w:type="dxa"/>
                  <w:tcBorders>
                    <w:top w:val="nil"/>
                    <w:left w:val="nil"/>
                    <w:bottom w:val="single" w:sz="4" w:space="0" w:color="auto"/>
                    <w:right w:val="single" w:sz="4" w:space="0" w:color="auto"/>
                  </w:tcBorders>
                  <w:shd w:val="clear" w:color="auto" w:fill="auto"/>
                  <w:vAlign w:val="center"/>
                  <w:hideMark/>
                </w:tcPr>
                <w:p w14:paraId="4FC4DBE1"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Servicio de desayuno servido a la mesa, compuesto por: Porción de fruta de aproximadamente 100 gr, porción de queso de aproximadamente 40 gr, huevos al gusto (porción de aproximadamente 100 gr), pan fresco (porción de aproximadamente 40 gr) y bebida caliente de aproximadamente 200 ml. Incluye servicio a la mesa en restaurante o lugar elegido por el supervisor y menaje.</w:t>
                  </w:r>
                </w:p>
              </w:tc>
              <w:tc>
                <w:tcPr>
                  <w:tcW w:w="996" w:type="dxa"/>
                  <w:tcBorders>
                    <w:top w:val="nil"/>
                    <w:left w:val="nil"/>
                    <w:bottom w:val="single" w:sz="4" w:space="0" w:color="auto"/>
                    <w:right w:val="nil"/>
                  </w:tcBorders>
                  <w:shd w:val="clear" w:color="auto" w:fill="auto"/>
                  <w:noWrap/>
                  <w:vAlign w:val="center"/>
                  <w:hideMark/>
                </w:tcPr>
                <w:p w14:paraId="4E34345C"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43C97D4C"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7793FC12" w14:textId="77777777" w:rsidTr="000D64A8">
              <w:trPr>
                <w:trHeight w:val="1230"/>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47543405"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114</w:t>
                  </w:r>
                </w:p>
              </w:tc>
              <w:tc>
                <w:tcPr>
                  <w:tcW w:w="1255" w:type="dxa"/>
                  <w:tcBorders>
                    <w:top w:val="nil"/>
                    <w:left w:val="nil"/>
                    <w:bottom w:val="single" w:sz="4" w:space="0" w:color="auto"/>
                    <w:right w:val="single" w:sz="4" w:space="0" w:color="auto"/>
                  </w:tcBorders>
                  <w:shd w:val="clear" w:color="auto" w:fill="auto"/>
                  <w:vAlign w:val="center"/>
                  <w:hideMark/>
                </w:tcPr>
                <w:p w14:paraId="045C8CF2"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ALIMENTOS Y BEBIDAS 9</w:t>
                  </w:r>
                </w:p>
              </w:tc>
              <w:tc>
                <w:tcPr>
                  <w:tcW w:w="3965" w:type="dxa"/>
                  <w:tcBorders>
                    <w:top w:val="nil"/>
                    <w:left w:val="nil"/>
                    <w:bottom w:val="single" w:sz="4" w:space="0" w:color="auto"/>
                    <w:right w:val="single" w:sz="4" w:space="0" w:color="auto"/>
                  </w:tcBorders>
                  <w:shd w:val="clear" w:color="auto" w:fill="auto"/>
                  <w:vAlign w:val="center"/>
                  <w:hideMark/>
                </w:tcPr>
                <w:p w14:paraId="6D97CD51"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Entrega de desayuno en empaque desechable individual compuesto por: Tamal tradicional de aproximadamente 450 gr, bebida fría o caliente de 200 ml aproximadamente y pan fresco (porción de 40 gr aproximadamente). Incluye empaque, cubiertos y transporte</w:t>
                  </w:r>
                </w:p>
              </w:tc>
              <w:tc>
                <w:tcPr>
                  <w:tcW w:w="996" w:type="dxa"/>
                  <w:tcBorders>
                    <w:top w:val="nil"/>
                    <w:left w:val="nil"/>
                    <w:bottom w:val="single" w:sz="4" w:space="0" w:color="auto"/>
                    <w:right w:val="nil"/>
                  </w:tcBorders>
                  <w:shd w:val="clear" w:color="auto" w:fill="auto"/>
                  <w:noWrap/>
                  <w:vAlign w:val="center"/>
                  <w:hideMark/>
                </w:tcPr>
                <w:p w14:paraId="73AC9F79"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406ED952"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55600D66" w14:textId="77777777" w:rsidTr="000D64A8">
              <w:trPr>
                <w:trHeight w:val="1230"/>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033A4437"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115</w:t>
                  </w:r>
                </w:p>
              </w:tc>
              <w:tc>
                <w:tcPr>
                  <w:tcW w:w="1255" w:type="dxa"/>
                  <w:tcBorders>
                    <w:top w:val="nil"/>
                    <w:left w:val="nil"/>
                    <w:bottom w:val="single" w:sz="4" w:space="0" w:color="auto"/>
                    <w:right w:val="single" w:sz="4" w:space="0" w:color="auto"/>
                  </w:tcBorders>
                  <w:shd w:val="clear" w:color="auto" w:fill="auto"/>
                  <w:vAlign w:val="center"/>
                  <w:hideMark/>
                </w:tcPr>
                <w:p w14:paraId="6D57A741"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ALIMENTOS Y BEBIDAS 10</w:t>
                  </w:r>
                </w:p>
              </w:tc>
              <w:tc>
                <w:tcPr>
                  <w:tcW w:w="3965" w:type="dxa"/>
                  <w:tcBorders>
                    <w:top w:val="nil"/>
                    <w:left w:val="nil"/>
                    <w:bottom w:val="single" w:sz="4" w:space="0" w:color="auto"/>
                    <w:right w:val="single" w:sz="4" w:space="0" w:color="auto"/>
                  </w:tcBorders>
                  <w:shd w:val="clear" w:color="auto" w:fill="auto"/>
                  <w:vAlign w:val="center"/>
                  <w:hideMark/>
                </w:tcPr>
                <w:p w14:paraId="56B84813"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Entrega de desayuno servido a la mesa compuesto por: Tamal tradicional de aproximadamente 450 gr, bebida fría o caliente de 200 ml aproximadamente y pan fresco (porción de 40 gr aproximadamente). Incluye servicio a la mesa en restaurante o lugar elegido por el supervisor y menaje.</w:t>
                  </w:r>
                </w:p>
              </w:tc>
              <w:tc>
                <w:tcPr>
                  <w:tcW w:w="996" w:type="dxa"/>
                  <w:tcBorders>
                    <w:top w:val="nil"/>
                    <w:left w:val="nil"/>
                    <w:bottom w:val="single" w:sz="4" w:space="0" w:color="auto"/>
                    <w:right w:val="nil"/>
                  </w:tcBorders>
                  <w:shd w:val="clear" w:color="auto" w:fill="auto"/>
                  <w:noWrap/>
                  <w:vAlign w:val="center"/>
                  <w:hideMark/>
                </w:tcPr>
                <w:p w14:paraId="76B1DB30"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2032BBEC"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44B3E893" w14:textId="77777777" w:rsidTr="000D64A8">
              <w:trPr>
                <w:trHeight w:val="1230"/>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60EED287"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116</w:t>
                  </w:r>
                </w:p>
              </w:tc>
              <w:tc>
                <w:tcPr>
                  <w:tcW w:w="1255" w:type="dxa"/>
                  <w:tcBorders>
                    <w:top w:val="nil"/>
                    <w:left w:val="nil"/>
                    <w:bottom w:val="single" w:sz="4" w:space="0" w:color="auto"/>
                    <w:right w:val="single" w:sz="4" w:space="0" w:color="auto"/>
                  </w:tcBorders>
                  <w:shd w:val="clear" w:color="auto" w:fill="auto"/>
                  <w:vAlign w:val="center"/>
                  <w:hideMark/>
                </w:tcPr>
                <w:p w14:paraId="450F6207"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ALIMENTOS Y BEBIDAS 11</w:t>
                  </w:r>
                </w:p>
              </w:tc>
              <w:tc>
                <w:tcPr>
                  <w:tcW w:w="3965" w:type="dxa"/>
                  <w:tcBorders>
                    <w:top w:val="nil"/>
                    <w:left w:val="nil"/>
                    <w:bottom w:val="single" w:sz="4" w:space="0" w:color="auto"/>
                    <w:right w:val="single" w:sz="4" w:space="0" w:color="auto"/>
                  </w:tcBorders>
                  <w:shd w:val="clear" w:color="auto" w:fill="auto"/>
                  <w:vAlign w:val="center"/>
                  <w:hideMark/>
                </w:tcPr>
                <w:p w14:paraId="7A309057"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Entrega de desayuno en empaque desechable individual compuesto por: Caldo de costilla de 300 gr aproximadamente, bebida fría o caliente de 200 ml aproximadamente y pan fresco (porción de 40 gr aproximadamente). Incluye empaque, cubiertos y transporte</w:t>
                  </w:r>
                </w:p>
              </w:tc>
              <w:tc>
                <w:tcPr>
                  <w:tcW w:w="996" w:type="dxa"/>
                  <w:tcBorders>
                    <w:top w:val="nil"/>
                    <w:left w:val="nil"/>
                    <w:bottom w:val="single" w:sz="4" w:space="0" w:color="auto"/>
                    <w:right w:val="nil"/>
                  </w:tcBorders>
                  <w:shd w:val="clear" w:color="auto" w:fill="auto"/>
                  <w:noWrap/>
                  <w:vAlign w:val="center"/>
                  <w:hideMark/>
                </w:tcPr>
                <w:p w14:paraId="341E45BA"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0865CE9C"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52F46CC1" w14:textId="77777777" w:rsidTr="000D64A8">
              <w:trPr>
                <w:trHeight w:val="1230"/>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44EE2831"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lastRenderedPageBreak/>
                    <w:t>117</w:t>
                  </w:r>
                </w:p>
              </w:tc>
              <w:tc>
                <w:tcPr>
                  <w:tcW w:w="1255" w:type="dxa"/>
                  <w:tcBorders>
                    <w:top w:val="nil"/>
                    <w:left w:val="nil"/>
                    <w:bottom w:val="single" w:sz="4" w:space="0" w:color="auto"/>
                    <w:right w:val="single" w:sz="4" w:space="0" w:color="auto"/>
                  </w:tcBorders>
                  <w:shd w:val="clear" w:color="auto" w:fill="auto"/>
                  <w:vAlign w:val="center"/>
                  <w:hideMark/>
                </w:tcPr>
                <w:p w14:paraId="7F88C301"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ALIMENTOS Y BEBIDAS 12</w:t>
                  </w:r>
                </w:p>
              </w:tc>
              <w:tc>
                <w:tcPr>
                  <w:tcW w:w="3965" w:type="dxa"/>
                  <w:tcBorders>
                    <w:top w:val="nil"/>
                    <w:left w:val="nil"/>
                    <w:bottom w:val="single" w:sz="4" w:space="0" w:color="auto"/>
                    <w:right w:val="single" w:sz="4" w:space="0" w:color="auto"/>
                  </w:tcBorders>
                  <w:shd w:val="clear" w:color="auto" w:fill="auto"/>
                  <w:vAlign w:val="center"/>
                  <w:hideMark/>
                </w:tcPr>
                <w:p w14:paraId="3CADEA16"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Entrega de desayuno servido a la mesa compuesto por: Caldo de costilla de 300 gr aproximadamente, bebida fría o caliente de 200 ml aproximadamente y pan fresco (porción de 40 gr aproximadamente). Incluye servicio a la mesa en restaurante o lugar elegido por el supervisor y menaje.</w:t>
                  </w:r>
                </w:p>
              </w:tc>
              <w:tc>
                <w:tcPr>
                  <w:tcW w:w="996" w:type="dxa"/>
                  <w:tcBorders>
                    <w:top w:val="nil"/>
                    <w:left w:val="nil"/>
                    <w:bottom w:val="single" w:sz="4" w:space="0" w:color="auto"/>
                    <w:right w:val="nil"/>
                  </w:tcBorders>
                  <w:shd w:val="clear" w:color="auto" w:fill="auto"/>
                  <w:noWrap/>
                  <w:vAlign w:val="center"/>
                  <w:hideMark/>
                </w:tcPr>
                <w:p w14:paraId="76FA170B"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73530504"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644D39E2" w14:textId="77777777" w:rsidTr="000D64A8">
              <w:trPr>
                <w:trHeight w:val="1824"/>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05FCFD29"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118</w:t>
                  </w:r>
                </w:p>
              </w:tc>
              <w:tc>
                <w:tcPr>
                  <w:tcW w:w="1255" w:type="dxa"/>
                  <w:tcBorders>
                    <w:top w:val="nil"/>
                    <w:left w:val="nil"/>
                    <w:bottom w:val="single" w:sz="4" w:space="0" w:color="auto"/>
                    <w:right w:val="single" w:sz="4" w:space="0" w:color="auto"/>
                  </w:tcBorders>
                  <w:shd w:val="clear" w:color="auto" w:fill="auto"/>
                  <w:vAlign w:val="center"/>
                  <w:hideMark/>
                </w:tcPr>
                <w:p w14:paraId="5588C797"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ALIMENTOS Y BEBIDAS 13</w:t>
                  </w:r>
                </w:p>
              </w:tc>
              <w:tc>
                <w:tcPr>
                  <w:tcW w:w="3965" w:type="dxa"/>
                  <w:tcBorders>
                    <w:top w:val="nil"/>
                    <w:left w:val="nil"/>
                    <w:bottom w:val="single" w:sz="4" w:space="0" w:color="auto"/>
                    <w:right w:val="single" w:sz="4" w:space="0" w:color="auto"/>
                  </w:tcBorders>
                  <w:shd w:val="clear" w:color="auto" w:fill="auto"/>
                  <w:vAlign w:val="center"/>
                  <w:hideMark/>
                </w:tcPr>
                <w:p w14:paraId="7B5DC072"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Entrega de una unidad de: empanada de 60 gramos </w:t>
                  </w:r>
                  <w:proofErr w:type="spellStart"/>
                  <w:r w:rsidRPr="000D64A8">
                    <w:rPr>
                      <w:rFonts w:ascii="Arial Narrow" w:eastAsia="Times New Roman" w:hAnsi="Arial Narrow" w:cs="Calibri"/>
                      <w:color w:val="000000"/>
                      <w:sz w:val="20"/>
                      <w:szCs w:val="20"/>
                      <w:lang w:val="es-ES" w:eastAsia="es-ES"/>
                    </w:rPr>
                    <w:t>proximadamente</w:t>
                  </w:r>
                  <w:proofErr w:type="spellEnd"/>
                  <w:r w:rsidRPr="000D64A8">
                    <w:rPr>
                      <w:rFonts w:ascii="Arial Narrow" w:eastAsia="Times New Roman" w:hAnsi="Arial Narrow" w:cs="Calibri"/>
                      <w:color w:val="000000"/>
                      <w:sz w:val="20"/>
                      <w:szCs w:val="20"/>
                      <w:lang w:val="es-ES" w:eastAsia="es-ES"/>
                    </w:rPr>
                    <w:t xml:space="preserve"> o porción de torta de 60 gramos </w:t>
                  </w:r>
                  <w:proofErr w:type="spellStart"/>
                  <w:proofErr w:type="gramStart"/>
                  <w:r w:rsidRPr="000D64A8">
                    <w:rPr>
                      <w:rFonts w:ascii="Arial Narrow" w:eastAsia="Times New Roman" w:hAnsi="Arial Narrow" w:cs="Calibri"/>
                      <w:color w:val="000000"/>
                      <w:sz w:val="20"/>
                      <w:szCs w:val="20"/>
                      <w:lang w:val="es-ES" w:eastAsia="es-ES"/>
                    </w:rPr>
                    <w:t>proximadamente</w:t>
                  </w:r>
                  <w:proofErr w:type="spellEnd"/>
                  <w:r w:rsidRPr="000D64A8">
                    <w:rPr>
                      <w:rFonts w:ascii="Arial Narrow" w:eastAsia="Times New Roman" w:hAnsi="Arial Narrow" w:cs="Calibri"/>
                      <w:color w:val="000000"/>
                      <w:sz w:val="20"/>
                      <w:szCs w:val="20"/>
                      <w:lang w:val="es-ES" w:eastAsia="es-ES"/>
                    </w:rPr>
                    <w:t xml:space="preserve">  o</w:t>
                  </w:r>
                  <w:proofErr w:type="gramEnd"/>
                  <w:r w:rsidRPr="000D64A8">
                    <w:rPr>
                      <w:rFonts w:ascii="Arial Narrow" w:eastAsia="Times New Roman" w:hAnsi="Arial Narrow" w:cs="Calibri"/>
                      <w:color w:val="000000"/>
                      <w:sz w:val="20"/>
                      <w:szCs w:val="20"/>
                      <w:lang w:val="es-ES" w:eastAsia="es-ES"/>
                    </w:rPr>
                    <w:t xml:space="preserve"> porción de mantecada de 60 gramos </w:t>
                  </w:r>
                  <w:proofErr w:type="spellStart"/>
                  <w:r w:rsidRPr="000D64A8">
                    <w:rPr>
                      <w:rFonts w:ascii="Arial Narrow" w:eastAsia="Times New Roman" w:hAnsi="Arial Narrow" w:cs="Calibri"/>
                      <w:color w:val="000000"/>
                      <w:sz w:val="20"/>
                      <w:szCs w:val="20"/>
                      <w:lang w:val="es-ES" w:eastAsia="es-ES"/>
                    </w:rPr>
                    <w:t>proximadamente</w:t>
                  </w:r>
                  <w:proofErr w:type="spellEnd"/>
                  <w:r w:rsidRPr="000D64A8">
                    <w:rPr>
                      <w:rFonts w:ascii="Arial Narrow" w:eastAsia="Times New Roman" w:hAnsi="Arial Narrow" w:cs="Calibri"/>
                      <w:color w:val="000000"/>
                      <w:sz w:val="20"/>
                      <w:szCs w:val="20"/>
                      <w:lang w:val="es-ES" w:eastAsia="es-ES"/>
                    </w:rPr>
                    <w:t xml:space="preserve"> o pastel de pollo de 60 gramos </w:t>
                  </w:r>
                  <w:proofErr w:type="spellStart"/>
                  <w:r w:rsidRPr="000D64A8">
                    <w:rPr>
                      <w:rFonts w:ascii="Arial Narrow" w:eastAsia="Times New Roman" w:hAnsi="Arial Narrow" w:cs="Calibri"/>
                      <w:color w:val="000000"/>
                      <w:sz w:val="20"/>
                      <w:szCs w:val="20"/>
                      <w:lang w:val="es-ES" w:eastAsia="es-ES"/>
                    </w:rPr>
                    <w:t>proximadamente</w:t>
                  </w:r>
                  <w:proofErr w:type="spellEnd"/>
                  <w:r w:rsidRPr="000D64A8">
                    <w:rPr>
                      <w:rFonts w:ascii="Arial Narrow" w:eastAsia="Times New Roman" w:hAnsi="Arial Narrow" w:cs="Calibri"/>
                      <w:color w:val="000000"/>
                      <w:sz w:val="20"/>
                      <w:szCs w:val="20"/>
                      <w:lang w:val="es-ES" w:eastAsia="es-ES"/>
                    </w:rPr>
                    <w:t xml:space="preserve">, o pandeyuca de 60 gramos </w:t>
                  </w:r>
                  <w:proofErr w:type="spellStart"/>
                  <w:r w:rsidRPr="000D64A8">
                    <w:rPr>
                      <w:rFonts w:ascii="Arial Narrow" w:eastAsia="Times New Roman" w:hAnsi="Arial Narrow" w:cs="Calibri"/>
                      <w:color w:val="000000"/>
                      <w:sz w:val="20"/>
                      <w:szCs w:val="20"/>
                      <w:lang w:val="es-ES" w:eastAsia="es-ES"/>
                    </w:rPr>
                    <w:t>proximadamente</w:t>
                  </w:r>
                  <w:proofErr w:type="spellEnd"/>
                  <w:r w:rsidRPr="000D64A8">
                    <w:rPr>
                      <w:rFonts w:ascii="Arial Narrow" w:eastAsia="Times New Roman" w:hAnsi="Arial Narrow" w:cs="Calibri"/>
                      <w:color w:val="000000"/>
                      <w:sz w:val="20"/>
                      <w:szCs w:val="20"/>
                      <w:lang w:val="es-ES" w:eastAsia="es-ES"/>
                    </w:rPr>
                    <w:t xml:space="preserve">, o sándwich de jamón y queso en pan tajado de 60 gramos </w:t>
                  </w:r>
                  <w:proofErr w:type="spellStart"/>
                  <w:r w:rsidRPr="000D64A8">
                    <w:rPr>
                      <w:rFonts w:ascii="Arial Narrow" w:eastAsia="Times New Roman" w:hAnsi="Arial Narrow" w:cs="Calibri"/>
                      <w:color w:val="000000"/>
                      <w:sz w:val="20"/>
                      <w:szCs w:val="20"/>
                      <w:lang w:val="es-ES" w:eastAsia="es-ES"/>
                    </w:rPr>
                    <w:t>proximadamente</w:t>
                  </w:r>
                  <w:proofErr w:type="spellEnd"/>
                  <w:r w:rsidRPr="000D64A8">
                    <w:rPr>
                      <w:rFonts w:ascii="Arial Narrow" w:eastAsia="Times New Roman" w:hAnsi="Arial Narrow" w:cs="Calibri"/>
                      <w:color w:val="000000"/>
                      <w:sz w:val="20"/>
                      <w:szCs w:val="20"/>
                      <w:lang w:val="es-ES" w:eastAsia="es-ES"/>
                    </w:rPr>
                    <w:t xml:space="preserve"> o </w:t>
                  </w:r>
                  <w:proofErr w:type="spellStart"/>
                  <w:r w:rsidRPr="000D64A8">
                    <w:rPr>
                      <w:rFonts w:ascii="Arial Narrow" w:eastAsia="Times New Roman" w:hAnsi="Arial Narrow" w:cs="Calibri"/>
                      <w:color w:val="000000"/>
                      <w:sz w:val="20"/>
                      <w:szCs w:val="20"/>
                      <w:lang w:val="es-ES" w:eastAsia="es-ES"/>
                    </w:rPr>
                    <w:t>almojábanade</w:t>
                  </w:r>
                  <w:proofErr w:type="spellEnd"/>
                  <w:r w:rsidRPr="000D64A8">
                    <w:rPr>
                      <w:rFonts w:ascii="Arial Narrow" w:eastAsia="Times New Roman" w:hAnsi="Arial Narrow" w:cs="Calibri"/>
                      <w:color w:val="000000"/>
                      <w:sz w:val="20"/>
                      <w:szCs w:val="20"/>
                      <w:lang w:val="es-ES" w:eastAsia="es-ES"/>
                    </w:rPr>
                    <w:t xml:space="preserve"> 60 gramos </w:t>
                  </w:r>
                  <w:proofErr w:type="spellStart"/>
                  <w:r w:rsidRPr="000D64A8">
                    <w:rPr>
                      <w:rFonts w:ascii="Arial Narrow" w:eastAsia="Times New Roman" w:hAnsi="Arial Narrow" w:cs="Calibri"/>
                      <w:color w:val="000000"/>
                      <w:sz w:val="20"/>
                      <w:szCs w:val="20"/>
                      <w:lang w:val="es-ES" w:eastAsia="es-ES"/>
                    </w:rPr>
                    <w:t>proximadamente</w:t>
                  </w:r>
                  <w:proofErr w:type="spellEnd"/>
                  <w:r w:rsidRPr="000D64A8">
                    <w:rPr>
                      <w:rFonts w:ascii="Arial Narrow" w:eastAsia="Times New Roman" w:hAnsi="Arial Narrow" w:cs="Calibri"/>
                      <w:color w:val="000000"/>
                      <w:sz w:val="20"/>
                      <w:szCs w:val="20"/>
                      <w:lang w:val="es-ES" w:eastAsia="es-ES"/>
                    </w:rPr>
                    <w:t xml:space="preserve"> o buñuelo de 60 gramos </w:t>
                  </w:r>
                  <w:proofErr w:type="spellStart"/>
                  <w:r w:rsidRPr="000D64A8">
                    <w:rPr>
                      <w:rFonts w:ascii="Arial Narrow" w:eastAsia="Times New Roman" w:hAnsi="Arial Narrow" w:cs="Calibri"/>
                      <w:color w:val="000000"/>
                      <w:sz w:val="20"/>
                      <w:szCs w:val="20"/>
                      <w:lang w:val="es-ES" w:eastAsia="es-ES"/>
                    </w:rPr>
                    <w:t>proximadamente</w:t>
                  </w:r>
                  <w:proofErr w:type="spellEnd"/>
                  <w:r w:rsidRPr="000D64A8">
                    <w:rPr>
                      <w:rFonts w:ascii="Arial Narrow" w:eastAsia="Times New Roman" w:hAnsi="Arial Narrow" w:cs="Calibri"/>
                      <w:color w:val="000000"/>
                      <w:sz w:val="20"/>
                      <w:szCs w:val="20"/>
                      <w:lang w:val="es-ES" w:eastAsia="es-ES"/>
                    </w:rPr>
                    <w:t>, en porción individual, incluye transporte</w:t>
                  </w:r>
                </w:p>
              </w:tc>
              <w:tc>
                <w:tcPr>
                  <w:tcW w:w="996" w:type="dxa"/>
                  <w:tcBorders>
                    <w:top w:val="nil"/>
                    <w:left w:val="nil"/>
                    <w:bottom w:val="single" w:sz="4" w:space="0" w:color="auto"/>
                    <w:right w:val="nil"/>
                  </w:tcBorders>
                  <w:shd w:val="clear" w:color="auto" w:fill="auto"/>
                  <w:noWrap/>
                  <w:vAlign w:val="center"/>
                  <w:hideMark/>
                </w:tcPr>
                <w:p w14:paraId="56ACD863"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3FF63B49"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6EC69FBE" w14:textId="77777777" w:rsidTr="000D64A8">
              <w:trPr>
                <w:trHeight w:val="1230"/>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01B26F31"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119</w:t>
                  </w:r>
                </w:p>
              </w:tc>
              <w:tc>
                <w:tcPr>
                  <w:tcW w:w="1255" w:type="dxa"/>
                  <w:tcBorders>
                    <w:top w:val="nil"/>
                    <w:left w:val="nil"/>
                    <w:bottom w:val="single" w:sz="4" w:space="0" w:color="auto"/>
                    <w:right w:val="single" w:sz="4" w:space="0" w:color="auto"/>
                  </w:tcBorders>
                  <w:shd w:val="clear" w:color="auto" w:fill="auto"/>
                  <w:vAlign w:val="center"/>
                  <w:hideMark/>
                </w:tcPr>
                <w:p w14:paraId="35606758"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ALIMENTOS Y BEBIDAS 14</w:t>
                  </w:r>
                </w:p>
              </w:tc>
              <w:tc>
                <w:tcPr>
                  <w:tcW w:w="3965" w:type="dxa"/>
                  <w:tcBorders>
                    <w:top w:val="nil"/>
                    <w:left w:val="nil"/>
                    <w:bottom w:val="single" w:sz="4" w:space="0" w:color="auto"/>
                    <w:right w:val="single" w:sz="4" w:space="0" w:color="auto"/>
                  </w:tcBorders>
                  <w:shd w:val="clear" w:color="auto" w:fill="auto"/>
                  <w:vAlign w:val="center"/>
                  <w:hideMark/>
                </w:tcPr>
                <w:p w14:paraId="4E696BD1"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Entrega de lechona de aproximadamente 300 gramos más bebida de 200 ml aproximadamente, incluye servida en plato individual desechable con cubiertos y servilletas, transporte y personal para servicio.</w:t>
                  </w:r>
                </w:p>
              </w:tc>
              <w:tc>
                <w:tcPr>
                  <w:tcW w:w="996" w:type="dxa"/>
                  <w:tcBorders>
                    <w:top w:val="nil"/>
                    <w:left w:val="nil"/>
                    <w:bottom w:val="single" w:sz="4" w:space="0" w:color="auto"/>
                    <w:right w:val="nil"/>
                  </w:tcBorders>
                  <w:shd w:val="clear" w:color="auto" w:fill="auto"/>
                  <w:noWrap/>
                  <w:vAlign w:val="center"/>
                  <w:hideMark/>
                </w:tcPr>
                <w:p w14:paraId="3D5A2165"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45BFEBD2"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41BDAF5F" w14:textId="77777777" w:rsidTr="000D64A8">
              <w:trPr>
                <w:trHeight w:val="1230"/>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54EB2EAA"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120</w:t>
                  </w:r>
                </w:p>
              </w:tc>
              <w:tc>
                <w:tcPr>
                  <w:tcW w:w="1255" w:type="dxa"/>
                  <w:tcBorders>
                    <w:top w:val="nil"/>
                    <w:left w:val="nil"/>
                    <w:bottom w:val="single" w:sz="4" w:space="0" w:color="auto"/>
                    <w:right w:val="single" w:sz="4" w:space="0" w:color="auto"/>
                  </w:tcBorders>
                  <w:shd w:val="clear" w:color="auto" w:fill="auto"/>
                  <w:vAlign w:val="center"/>
                  <w:hideMark/>
                </w:tcPr>
                <w:p w14:paraId="5D6A064C"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ALIMENTOS Y BEBIDAS 15</w:t>
                  </w:r>
                </w:p>
              </w:tc>
              <w:tc>
                <w:tcPr>
                  <w:tcW w:w="3965" w:type="dxa"/>
                  <w:tcBorders>
                    <w:top w:val="nil"/>
                    <w:left w:val="nil"/>
                    <w:bottom w:val="single" w:sz="4" w:space="0" w:color="auto"/>
                    <w:right w:val="single" w:sz="4" w:space="0" w:color="auto"/>
                  </w:tcBorders>
                  <w:shd w:val="clear" w:color="auto" w:fill="auto"/>
                  <w:vAlign w:val="center"/>
                  <w:hideMark/>
                </w:tcPr>
                <w:p w14:paraId="478089F2"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Entrega de entrada fría o caliente en porción individual, incluye empaque desechable individual, cubiertos y transporte</w:t>
                  </w:r>
                </w:p>
              </w:tc>
              <w:tc>
                <w:tcPr>
                  <w:tcW w:w="996" w:type="dxa"/>
                  <w:tcBorders>
                    <w:top w:val="nil"/>
                    <w:left w:val="nil"/>
                    <w:bottom w:val="single" w:sz="4" w:space="0" w:color="auto"/>
                    <w:right w:val="nil"/>
                  </w:tcBorders>
                  <w:shd w:val="clear" w:color="auto" w:fill="auto"/>
                  <w:noWrap/>
                  <w:vAlign w:val="center"/>
                  <w:hideMark/>
                </w:tcPr>
                <w:p w14:paraId="2938D7D1"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04BC2AAC"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29422952" w14:textId="77777777" w:rsidTr="000D64A8">
              <w:trPr>
                <w:trHeight w:val="1230"/>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24FDB3C5"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121</w:t>
                  </w:r>
                </w:p>
              </w:tc>
              <w:tc>
                <w:tcPr>
                  <w:tcW w:w="1255" w:type="dxa"/>
                  <w:tcBorders>
                    <w:top w:val="nil"/>
                    <w:left w:val="nil"/>
                    <w:bottom w:val="single" w:sz="4" w:space="0" w:color="auto"/>
                    <w:right w:val="single" w:sz="4" w:space="0" w:color="auto"/>
                  </w:tcBorders>
                  <w:shd w:val="clear" w:color="auto" w:fill="auto"/>
                  <w:vAlign w:val="center"/>
                  <w:hideMark/>
                </w:tcPr>
                <w:p w14:paraId="33E64164"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ALIMENTOS Y BEBIDAS 16</w:t>
                  </w:r>
                </w:p>
              </w:tc>
              <w:tc>
                <w:tcPr>
                  <w:tcW w:w="3965" w:type="dxa"/>
                  <w:tcBorders>
                    <w:top w:val="nil"/>
                    <w:left w:val="nil"/>
                    <w:bottom w:val="single" w:sz="4" w:space="0" w:color="auto"/>
                    <w:right w:val="single" w:sz="4" w:space="0" w:color="auto"/>
                  </w:tcBorders>
                  <w:shd w:val="clear" w:color="auto" w:fill="auto"/>
                  <w:vAlign w:val="center"/>
                  <w:hideMark/>
                </w:tcPr>
                <w:p w14:paraId="23677558"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Entrega de entrada fría o caliente servida a la mesa en restaurante o lugar elegido por el supervisor, incluye menaje y servicio</w:t>
                  </w:r>
                </w:p>
              </w:tc>
              <w:tc>
                <w:tcPr>
                  <w:tcW w:w="996" w:type="dxa"/>
                  <w:tcBorders>
                    <w:top w:val="nil"/>
                    <w:left w:val="nil"/>
                    <w:bottom w:val="single" w:sz="4" w:space="0" w:color="auto"/>
                    <w:right w:val="nil"/>
                  </w:tcBorders>
                  <w:shd w:val="clear" w:color="auto" w:fill="auto"/>
                  <w:noWrap/>
                  <w:vAlign w:val="center"/>
                  <w:hideMark/>
                </w:tcPr>
                <w:p w14:paraId="530D668B"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4423B777"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5D74BAC1" w14:textId="77777777" w:rsidTr="000D64A8">
              <w:trPr>
                <w:trHeight w:val="1230"/>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6A380780"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122</w:t>
                  </w:r>
                </w:p>
              </w:tc>
              <w:tc>
                <w:tcPr>
                  <w:tcW w:w="1255" w:type="dxa"/>
                  <w:tcBorders>
                    <w:top w:val="nil"/>
                    <w:left w:val="nil"/>
                    <w:bottom w:val="single" w:sz="4" w:space="0" w:color="auto"/>
                    <w:right w:val="single" w:sz="4" w:space="0" w:color="auto"/>
                  </w:tcBorders>
                  <w:shd w:val="clear" w:color="auto" w:fill="auto"/>
                  <w:vAlign w:val="center"/>
                  <w:hideMark/>
                </w:tcPr>
                <w:p w14:paraId="0284BC1B"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ALIMENTOS Y BEBIDAS 17</w:t>
                  </w:r>
                </w:p>
              </w:tc>
              <w:tc>
                <w:tcPr>
                  <w:tcW w:w="3965" w:type="dxa"/>
                  <w:tcBorders>
                    <w:top w:val="nil"/>
                    <w:left w:val="nil"/>
                    <w:bottom w:val="single" w:sz="4" w:space="0" w:color="auto"/>
                    <w:right w:val="single" w:sz="4" w:space="0" w:color="auto"/>
                  </w:tcBorders>
                  <w:shd w:val="clear" w:color="auto" w:fill="auto"/>
                  <w:vAlign w:val="center"/>
                  <w:hideMark/>
                </w:tcPr>
                <w:p w14:paraId="3930FBED"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Entrega de plato fuerte para almuerzo o cena en empaque desechable compuesto por: 1 proteína de aproximadamente 200 gr, 1 harina en porción de aproximadamente 100 gr, 1 guarnición de aproximadamente 100 gr y 1 bebida de aproximadamente 200 ml, incluye empaque, servilleta, cubiertos y transporte</w:t>
                  </w:r>
                </w:p>
              </w:tc>
              <w:tc>
                <w:tcPr>
                  <w:tcW w:w="996" w:type="dxa"/>
                  <w:tcBorders>
                    <w:top w:val="nil"/>
                    <w:left w:val="nil"/>
                    <w:bottom w:val="single" w:sz="4" w:space="0" w:color="auto"/>
                    <w:right w:val="nil"/>
                  </w:tcBorders>
                  <w:shd w:val="clear" w:color="auto" w:fill="auto"/>
                  <w:noWrap/>
                  <w:vAlign w:val="center"/>
                  <w:hideMark/>
                </w:tcPr>
                <w:p w14:paraId="273D7BB5"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7CBF999B"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4EAFCF5D" w14:textId="77777777" w:rsidTr="000D64A8">
              <w:trPr>
                <w:trHeight w:val="1668"/>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622D6A3C"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123</w:t>
                  </w:r>
                </w:p>
              </w:tc>
              <w:tc>
                <w:tcPr>
                  <w:tcW w:w="1255" w:type="dxa"/>
                  <w:tcBorders>
                    <w:top w:val="nil"/>
                    <w:left w:val="nil"/>
                    <w:bottom w:val="single" w:sz="4" w:space="0" w:color="auto"/>
                    <w:right w:val="single" w:sz="4" w:space="0" w:color="auto"/>
                  </w:tcBorders>
                  <w:shd w:val="clear" w:color="auto" w:fill="auto"/>
                  <w:vAlign w:val="center"/>
                  <w:hideMark/>
                </w:tcPr>
                <w:p w14:paraId="03515DC3"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ALIMENTOS Y BEBIDAS 18</w:t>
                  </w:r>
                </w:p>
              </w:tc>
              <w:tc>
                <w:tcPr>
                  <w:tcW w:w="3965" w:type="dxa"/>
                  <w:tcBorders>
                    <w:top w:val="nil"/>
                    <w:left w:val="nil"/>
                    <w:bottom w:val="single" w:sz="4" w:space="0" w:color="auto"/>
                    <w:right w:val="single" w:sz="4" w:space="0" w:color="auto"/>
                  </w:tcBorders>
                  <w:shd w:val="clear" w:color="auto" w:fill="auto"/>
                  <w:vAlign w:val="center"/>
                  <w:hideMark/>
                </w:tcPr>
                <w:p w14:paraId="6386ACC6"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Entrega de plato fuerte para almuerzo o cena en empaque desechable compuesto por: Porción de carne (100 gr aproximadamente), porción de pollo (100 gr aproximadamente), porción de chorizo (50 gr aproximadamente), porción de morcilla (50 gr aproximadamente), acompañada de papa, plátano y guacamole, más bebida de aproximadamente 200 ml, incluye empaque, servilleta, cubiertos y transporte</w:t>
                  </w:r>
                </w:p>
              </w:tc>
              <w:tc>
                <w:tcPr>
                  <w:tcW w:w="996" w:type="dxa"/>
                  <w:tcBorders>
                    <w:top w:val="nil"/>
                    <w:left w:val="nil"/>
                    <w:bottom w:val="single" w:sz="4" w:space="0" w:color="auto"/>
                    <w:right w:val="nil"/>
                  </w:tcBorders>
                  <w:shd w:val="clear" w:color="auto" w:fill="auto"/>
                  <w:noWrap/>
                  <w:vAlign w:val="center"/>
                  <w:hideMark/>
                </w:tcPr>
                <w:p w14:paraId="409F04D8"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2F89A5F1"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7B401A33" w14:textId="77777777" w:rsidTr="000D64A8">
              <w:trPr>
                <w:trHeight w:val="1668"/>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49B30132"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124</w:t>
                  </w:r>
                </w:p>
              </w:tc>
              <w:tc>
                <w:tcPr>
                  <w:tcW w:w="1255" w:type="dxa"/>
                  <w:tcBorders>
                    <w:top w:val="nil"/>
                    <w:left w:val="nil"/>
                    <w:bottom w:val="single" w:sz="4" w:space="0" w:color="auto"/>
                    <w:right w:val="single" w:sz="4" w:space="0" w:color="auto"/>
                  </w:tcBorders>
                  <w:shd w:val="clear" w:color="auto" w:fill="auto"/>
                  <w:vAlign w:val="center"/>
                  <w:hideMark/>
                </w:tcPr>
                <w:p w14:paraId="7341AFE8"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ALIMENTOS Y BEBIDAS 19</w:t>
                  </w:r>
                </w:p>
              </w:tc>
              <w:tc>
                <w:tcPr>
                  <w:tcW w:w="3965" w:type="dxa"/>
                  <w:tcBorders>
                    <w:top w:val="nil"/>
                    <w:left w:val="nil"/>
                    <w:bottom w:val="single" w:sz="4" w:space="0" w:color="auto"/>
                    <w:right w:val="single" w:sz="4" w:space="0" w:color="auto"/>
                  </w:tcBorders>
                  <w:shd w:val="clear" w:color="auto" w:fill="auto"/>
                  <w:vAlign w:val="center"/>
                  <w:hideMark/>
                </w:tcPr>
                <w:p w14:paraId="3A0641D4"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Entrega de plato fuerte para almuerzo o cena servido a la mesa compuesto por: Porción de carne (100 gr aproximadamente), porción de pollo (100 gr aproximadamente), porción de chorizo (50 gr aproximadamente), porción de morcilla (50 gr aproximadamente), acompañada de papa, plátano y guacamole, más bebida de aproximadamente 200 ml, incluye servicio a la mesa en restaurante o lugar elegido por el supervisor y menaje.</w:t>
                  </w:r>
                </w:p>
              </w:tc>
              <w:tc>
                <w:tcPr>
                  <w:tcW w:w="996" w:type="dxa"/>
                  <w:tcBorders>
                    <w:top w:val="nil"/>
                    <w:left w:val="nil"/>
                    <w:bottom w:val="single" w:sz="4" w:space="0" w:color="auto"/>
                    <w:right w:val="nil"/>
                  </w:tcBorders>
                  <w:shd w:val="clear" w:color="auto" w:fill="auto"/>
                  <w:noWrap/>
                  <w:vAlign w:val="center"/>
                  <w:hideMark/>
                </w:tcPr>
                <w:p w14:paraId="1D18473F"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4771FE93"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79CC6EA2" w14:textId="77777777" w:rsidTr="000D64A8">
              <w:trPr>
                <w:trHeight w:val="1404"/>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653A1DB2"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125</w:t>
                  </w:r>
                </w:p>
              </w:tc>
              <w:tc>
                <w:tcPr>
                  <w:tcW w:w="1255" w:type="dxa"/>
                  <w:tcBorders>
                    <w:top w:val="nil"/>
                    <w:left w:val="nil"/>
                    <w:bottom w:val="single" w:sz="4" w:space="0" w:color="auto"/>
                    <w:right w:val="single" w:sz="4" w:space="0" w:color="auto"/>
                  </w:tcBorders>
                  <w:shd w:val="clear" w:color="auto" w:fill="auto"/>
                  <w:vAlign w:val="center"/>
                  <w:hideMark/>
                </w:tcPr>
                <w:p w14:paraId="01922995"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ALIMENTOS Y BEBIDAS 20</w:t>
                  </w:r>
                </w:p>
              </w:tc>
              <w:tc>
                <w:tcPr>
                  <w:tcW w:w="3965" w:type="dxa"/>
                  <w:tcBorders>
                    <w:top w:val="nil"/>
                    <w:left w:val="nil"/>
                    <w:bottom w:val="single" w:sz="4" w:space="0" w:color="auto"/>
                    <w:right w:val="single" w:sz="4" w:space="0" w:color="auto"/>
                  </w:tcBorders>
                  <w:shd w:val="clear" w:color="auto" w:fill="auto"/>
                  <w:vAlign w:val="center"/>
                  <w:hideMark/>
                </w:tcPr>
                <w:p w14:paraId="5F51EC87"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Entrega de plato fuerte convencional para almuerzo o cena servido a la mesa compuesto por: 1 proteína de aproximadamente 200 gr, 1 harina en porción de aproximadamente 100 gr, 1 guarnición de aproximadamente 100 gr y 1 bebida de aproximadamente 200 ml, Incluye servicio a la mesa en restaurante o lugar elegido por el supervisor y menaje.</w:t>
                  </w:r>
                </w:p>
              </w:tc>
              <w:tc>
                <w:tcPr>
                  <w:tcW w:w="996" w:type="dxa"/>
                  <w:tcBorders>
                    <w:top w:val="nil"/>
                    <w:left w:val="nil"/>
                    <w:bottom w:val="single" w:sz="4" w:space="0" w:color="auto"/>
                    <w:right w:val="nil"/>
                  </w:tcBorders>
                  <w:shd w:val="clear" w:color="auto" w:fill="auto"/>
                  <w:noWrap/>
                  <w:vAlign w:val="center"/>
                  <w:hideMark/>
                </w:tcPr>
                <w:p w14:paraId="64EBE81C"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49346325"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3EAA286F" w14:textId="77777777" w:rsidTr="000D64A8">
              <w:trPr>
                <w:trHeight w:val="1308"/>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32BD4825"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126</w:t>
                  </w:r>
                </w:p>
              </w:tc>
              <w:tc>
                <w:tcPr>
                  <w:tcW w:w="1255" w:type="dxa"/>
                  <w:tcBorders>
                    <w:top w:val="nil"/>
                    <w:left w:val="nil"/>
                    <w:bottom w:val="single" w:sz="4" w:space="0" w:color="auto"/>
                    <w:right w:val="single" w:sz="4" w:space="0" w:color="auto"/>
                  </w:tcBorders>
                  <w:shd w:val="clear" w:color="auto" w:fill="auto"/>
                  <w:vAlign w:val="center"/>
                  <w:hideMark/>
                </w:tcPr>
                <w:p w14:paraId="228580B2"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ALIMENTOS Y BEBIDAS 21</w:t>
                  </w:r>
                </w:p>
              </w:tc>
              <w:tc>
                <w:tcPr>
                  <w:tcW w:w="3965" w:type="dxa"/>
                  <w:tcBorders>
                    <w:top w:val="nil"/>
                    <w:left w:val="nil"/>
                    <w:bottom w:val="single" w:sz="4" w:space="0" w:color="auto"/>
                    <w:right w:val="single" w:sz="4" w:space="0" w:color="auto"/>
                  </w:tcBorders>
                  <w:shd w:val="clear" w:color="auto" w:fill="auto"/>
                  <w:vAlign w:val="center"/>
                  <w:hideMark/>
                </w:tcPr>
                <w:p w14:paraId="76A6EA8D"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Entrega de plato fuerte gourmet para almuerzo o cena servido a la mesa compuesto por: 2 proteínas de aproximadamente 200 gr, 1 harina en porción de aproximadamente 100 gr, 2 guarniciones de aproximadamente 100 gr y 1 </w:t>
                  </w:r>
                  <w:r w:rsidRPr="000D64A8">
                    <w:rPr>
                      <w:rFonts w:ascii="Arial Narrow" w:eastAsia="Times New Roman" w:hAnsi="Arial Narrow" w:cs="Calibri"/>
                      <w:color w:val="000000"/>
                      <w:sz w:val="20"/>
                      <w:szCs w:val="20"/>
                      <w:lang w:val="es-ES" w:eastAsia="es-ES"/>
                    </w:rPr>
                    <w:lastRenderedPageBreak/>
                    <w:t>bebida de aproximadamente 200 ml, Incluye servicio a la mesa en restaurante o lugar elegido por el supervisor y menaje.</w:t>
                  </w:r>
                </w:p>
              </w:tc>
              <w:tc>
                <w:tcPr>
                  <w:tcW w:w="996" w:type="dxa"/>
                  <w:tcBorders>
                    <w:top w:val="nil"/>
                    <w:left w:val="nil"/>
                    <w:bottom w:val="single" w:sz="4" w:space="0" w:color="auto"/>
                    <w:right w:val="nil"/>
                  </w:tcBorders>
                  <w:shd w:val="clear" w:color="auto" w:fill="auto"/>
                  <w:noWrap/>
                  <w:vAlign w:val="center"/>
                  <w:hideMark/>
                </w:tcPr>
                <w:p w14:paraId="7C8124C5"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lastRenderedPageBreak/>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016C9C05"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29EC18F2" w14:textId="77777777" w:rsidTr="000D64A8">
              <w:trPr>
                <w:trHeight w:val="1230"/>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20DE0225"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127</w:t>
                  </w:r>
                </w:p>
              </w:tc>
              <w:tc>
                <w:tcPr>
                  <w:tcW w:w="1255" w:type="dxa"/>
                  <w:tcBorders>
                    <w:top w:val="nil"/>
                    <w:left w:val="nil"/>
                    <w:bottom w:val="single" w:sz="4" w:space="0" w:color="auto"/>
                    <w:right w:val="single" w:sz="4" w:space="0" w:color="auto"/>
                  </w:tcBorders>
                  <w:shd w:val="clear" w:color="auto" w:fill="auto"/>
                  <w:vAlign w:val="center"/>
                  <w:hideMark/>
                </w:tcPr>
                <w:p w14:paraId="0004FFE4"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ALIMENTOS Y BEBIDAS 22</w:t>
                  </w:r>
                </w:p>
              </w:tc>
              <w:tc>
                <w:tcPr>
                  <w:tcW w:w="3965" w:type="dxa"/>
                  <w:tcBorders>
                    <w:top w:val="nil"/>
                    <w:left w:val="nil"/>
                    <w:bottom w:val="single" w:sz="4" w:space="0" w:color="auto"/>
                    <w:right w:val="single" w:sz="4" w:space="0" w:color="auto"/>
                  </w:tcBorders>
                  <w:shd w:val="clear" w:color="auto" w:fill="auto"/>
                  <w:vAlign w:val="center"/>
                  <w:hideMark/>
                </w:tcPr>
                <w:p w14:paraId="5AD97504"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Entrega de hamburguesa de aproximadamente 300 gr con carne, vegetales y queso, acompañada de porción de papas de 40 gr aproximadamente y bebida de 200 ml, incluye transporte y empaque individual</w:t>
                  </w:r>
                </w:p>
              </w:tc>
              <w:tc>
                <w:tcPr>
                  <w:tcW w:w="996" w:type="dxa"/>
                  <w:tcBorders>
                    <w:top w:val="nil"/>
                    <w:left w:val="nil"/>
                    <w:bottom w:val="single" w:sz="4" w:space="0" w:color="auto"/>
                    <w:right w:val="nil"/>
                  </w:tcBorders>
                  <w:shd w:val="clear" w:color="auto" w:fill="auto"/>
                  <w:noWrap/>
                  <w:vAlign w:val="center"/>
                  <w:hideMark/>
                </w:tcPr>
                <w:p w14:paraId="636AF437"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1927E0E9"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5B77C091" w14:textId="77777777" w:rsidTr="000D64A8">
              <w:trPr>
                <w:trHeight w:val="1230"/>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6185CEA2"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128</w:t>
                  </w:r>
                </w:p>
              </w:tc>
              <w:tc>
                <w:tcPr>
                  <w:tcW w:w="1255" w:type="dxa"/>
                  <w:tcBorders>
                    <w:top w:val="nil"/>
                    <w:left w:val="nil"/>
                    <w:bottom w:val="single" w:sz="4" w:space="0" w:color="auto"/>
                    <w:right w:val="single" w:sz="4" w:space="0" w:color="auto"/>
                  </w:tcBorders>
                  <w:shd w:val="clear" w:color="auto" w:fill="auto"/>
                  <w:vAlign w:val="center"/>
                  <w:hideMark/>
                </w:tcPr>
                <w:p w14:paraId="65550B12"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ALIMENTOS Y BEBIDAS 23</w:t>
                  </w:r>
                </w:p>
              </w:tc>
              <w:tc>
                <w:tcPr>
                  <w:tcW w:w="3965" w:type="dxa"/>
                  <w:tcBorders>
                    <w:top w:val="nil"/>
                    <w:left w:val="nil"/>
                    <w:bottom w:val="single" w:sz="4" w:space="0" w:color="auto"/>
                    <w:right w:val="single" w:sz="4" w:space="0" w:color="auto"/>
                  </w:tcBorders>
                  <w:shd w:val="clear" w:color="auto" w:fill="auto"/>
                  <w:vAlign w:val="center"/>
                  <w:hideMark/>
                </w:tcPr>
                <w:p w14:paraId="0A9692CD"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Entrega de perro caliente de aproximadamente 250 gr, con salchicha tipo americano, queso, papas y salsas más bebida de 200 ml, incluye transporte y empaque individual</w:t>
                  </w:r>
                </w:p>
              </w:tc>
              <w:tc>
                <w:tcPr>
                  <w:tcW w:w="996" w:type="dxa"/>
                  <w:tcBorders>
                    <w:top w:val="nil"/>
                    <w:left w:val="nil"/>
                    <w:bottom w:val="single" w:sz="4" w:space="0" w:color="auto"/>
                    <w:right w:val="nil"/>
                  </w:tcBorders>
                  <w:shd w:val="clear" w:color="auto" w:fill="auto"/>
                  <w:noWrap/>
                  <w:vAlign w:val="center"/>
                  <w:hideMark/>
                </w:tcPr>
                <w:p w14:paraId="4D8A6D1B"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52888C35"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394D0E41" w14:textId="77777777" w:rsidTr="000D64A8">
              <w:trPr>
                <w:trHeight w:val="1230"/>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1C23696C"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129</w:t>
                  </w:r>
                </w:p>
              </w:tc>
              <w:tc>
                <w:tcPr>
                  <w:tcW w:w="1255" w:type="dxa"/>
                  <w:tcBorders>
                    <w:top w:val="nil"/>
                    <w:left w:val="nil"/>
                    <w:bottom w:val="single" w:sz="4" w:space="0" w:color="auto"/>
                    <w:right w:val="single" w:sz="4" w:space="0" w:color="auto"/>
                  </w:tcBorders>
                  <w:shd w:val="clear" w:color="auto" w:fill="auto"/>
                  <w:vAlign w:val="center"/>
                  <w:hideMark/>
                </w:tcPr>
                <w:p w14:paraId="1590198C"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ALIMENTOS Y BEBIDAS 24</w:t>
                  </w:r>
                </w:p>
              </w:tc>
              <w:tc>
                <w:tcPr>
                  <w:tcW w:w="3965" w:type="dxa"/>
                  <w:tcBorders>
                    <w:top w:val="nil"/>
                    <w:left w:val="nil"/>
                    <w:bottom w:val="single" w:sz="4" w:space="0" w:color="auto"/>
                    <w:right w:val="single" w:sz="4" w:space="0" w:color="auto"/>
                  </w:tcBorders>
                  <w:shd w:val="clear" w:color="auto" w:fill="auto"/>
                  <w:vAlign w:val="center"/>
                  <w:hideMark/>
                </w:tcPr>
                <w:p w14:paraId="5430C402"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Entrega de porción de pizza de aproximadamente 120 gr, incluye transporte y empaque individual</w:t>
                  </w:r>
                </w:p>
              </w:tc>
              <w:tc>
                <w:tcPr>
                  <w:tcW w:w="996" w:type="dxa"/>
                  <w:tcBorders>
                    <w:top w:val="nil"/>
                    <w:left w:val="nil"/>
                    <w:bottom w:val="single" w:sz="4" w:space="0" w:color="auto"/>
                    <w:right w:val="nil"/>
                  </w:tcBorders>
                  <w:shd w:val="clear" w:color="auto" w:fill="auto"/>
                  <w:noWrap/>
                  <w:vAlign w:val="center"/>
                  <w:hideMark/>
                </w:tcPr>
                <w:p w14:paraId="6DDC6ABF"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3BF8226A"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01FE7669" w14:textId="77777777" w:rsidTr="000D64A8">
              <w:trPr>
                <w:trHeight w:val="1632"/>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5C28B3F8"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130</w:t>
                  </w:r>
                </w:p>
              </w:tc>
              <w:tc>
                <w:tcPr>
                  <w:tcW w:w="1255" w:type="dxa"/>
                  <w:tcBorders>
                    <w:top w:val="nil"/>
                    <w:left w:val="nil"/>
                    <w:bottom w:val="single" w:sz="4" w:space="0" w:color="auto"/>
                    <w:right w:val="single" w:sz="4" w:space="0" w:color="auto"/>
                  </w:tcBorders>
                  <w:shd w:val="clear" w:color="auto" w:fill="auto"/>
                  <w:vAlign w:val="center"/>
                  <w:hideMark/>
                </w:tcPr>
                <w:p w14:paraId="208D2190"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ALIMENTOS Y BEBIDAS 25</w:t>
                  </w:r>
                </w:p>
              </w:tc>
              <w:tc>
                <w:tcPr>
                  <w:tcW w:w="3965" w:type="dxa"/>
                  <w:tcBorders>
                    <w:top w:val="nil"/>
                    <w:left w:val="nil"/>
                    <w:bottom w:val="single" w:sz="4" w:space="0" w:color="auto"/>
                    <w:right w:val="single" w:sz="4" w:space="0" w:color="auto"/>
                  </w:tcBorders>
                  <w:shd w:val="clear" w:color="auto" w:fill="auto"/>
                  <w:vAlign w:val="center"/>
                  <w:hideMark/>
                </w:tcPr>
                <w:p w14:paraId="614D5D70"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Entrega de almuerzo o cena grupal compuesto por: 1 pollo asado, frito o broaster de aproximadamente 1 kg, despresado, acompañado con papa salada y/o francesa (Porción de 250 gr aproximadamente), arepas (porción de aproximadamente 250 gr), plátano maduro asado de aproximadamente 150 gr y bebida gaseosa de 1.5 litros, con aderezos en sachet, incluye empaque desechable, servilletas, cubiertos y transporte.</w:t>
                  </w:r>
                </w:p>
              </w:tc>
              <w:tc>
                <w:tcPr>
                  <w:tcW w:w="996" w:type="dxa"/>
                  <w:tcBorders>
                    <w:top w:val="nil"/>
                    <w:left w:val="nil"/>
                    <w:bottom w:val="single" w:sz="4" w:space="0" w:color="auto"/>
                    <w:right w:val="nil"/>
                  </w:tcBorders>
                  <w:shd w:val="clear" w:color="auto" w:fill="auto"/>
                  <w:noWrap/>
                  <w:vAlign w:val="center"/>
                  <w:hideMark/>
                </w:tcPr>
                <w:p w14:paraId="70068081"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447CC781"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1806525B" w14:textId="77777777" w:rsidTr="000D64A8">
              <w:trPr>
                <w:trHeight w:val="645"/>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1A1145C1"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131</w:t>
                  </w:r>
                </w:p>
              </w:tc>
              <w:tc>
                <w:tcPr>
                  <w:tcW w:w="1255" w:type="dxa"/>
                  <w:tcBorders>
                    <w:top w:val="nil"/>
                    <w:left w:val="nil"/>
                    <w:bottom w:val="single" w:sz="4" w:space="0" w:color="auto"/>
                    <w:right w:val="single" w:sz="4" w:space="0" w:color="auto"/>
                  </w:tcBorders>
                  <w:shd w:val="clear" w:color="auto" w:fill="auto"/>
                  <w:vAlign w:val="center"/>
                  <w:hideMark/>
                </w:tcPr>
                <w:p w14:paraId="23ADCC04"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ALIMENTOS Y BEBIDAS 26</w:t>
                  </w:r>
                </w:p>
              </w:tc>
              <w:tc>
                <w:tcPr>
                  <w:tcW w:w="3965" w:type="dxa"/>
                  <w:tcBorders>
                    <w:top w:val="nil"/>
                    <w:left w:val="nil"/>
                    <w:bottom w:val="single" w:sz="4" w:space="0" w:color="auto"/>
                    <w:right w:val="single" w:sz="4" w:space="0" w:color="auto"/>
                  </w:tcBorders>
                  <w:shd w:val="clear" w:color="auto" w:fill="auto"/>
                  <w:vAlign w:val="center"/>
                  <w:hideMark/>
                </w:tcPr>
                <w:p w14:paraId="5D788A32"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Entrega de botella de agua potable o agua purificada apta para consumo humano, 300 ml aproximadamente, recipiente </w:t>
                  </w:r>
                  <w:proofErr w:type="spellStart"/>
                  <w:r w:rsidRPr="000D64A8">
                    <w:rPr>
                      <w:rFonts w:ascii="Arial Narrow" w:eastAsia="Times New Roman" w:hAnsi="Arial Narrow" w:cs="Calibri"/>
                      <w:color w:val="000000"/>
                      <w:sz w:val="20"/>
                      <w:szCs w:val="20"/>
                      <w:lang w:val="es-ES" w:eastAsia="es-ES"/>
                    </w:rPr>
                    <w:t>pet</w:t>
                  </w:r>
                  <w:proofErr w:type="spellEnd"/>
                </w:p>
              </w:tc>
              <w:tc>
                <w:tcPr>
                  <w:tcW w:w="996" w:type="dxa"/>
                  <w:tcBorders>
                    <w:top w:val="nil"/>
                    <w:left w:val="nil"/>
                    <w:bottom w:val="single" w:sz="4" w:space="0" w:color="auto"/>
                    <w:right w:val="nil"/>
                  </w:tcBorders>
                  <w:shd w:val="clear" w:color="auto" w:fill="auto"/>
                  <w:noWrap/>
                  <w:vAlign w:val="center"/>
                  <w:hideMark/>
                </w:tcPr>
                <w:p w14:paraId="745A8AB6"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50884D32"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2F3C4420" w14:textId="77777777" w:rsidTr="000D64A8">
              <w:trPr>
                <w:trHeight w:val="645"/>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459222B5"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132</w:t>
                  </w:r>
                </w:p>
              </w:tc>
              <w:tc>
                <w:tcPr>
                  <w:tcW w:w="1255" w:type="dxa"/>
                  <w:tcBorders>
                    <w:top w:val="nil"/>
                    <w:left w:val="nil"/>
                    <w:bottom w:val="single" w:sz="4" w:space="0" w:color="auto"/>
                    <w:right w:val="single" w:sz="4" w:space="0" w:color="auto"/>
                  </w:tcBorders>
                  <w:shd w:val="clear" w:color="auto" w:fill="auto"/>
                  <w:vAlign w:val="center"/>
                  <w:hideMark/>
                </w:tcPr>
                <w:p w14:paraId="124A55B2"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ALIMENTOS Y BEBIDAS 27</w:t>
                  </w:r>
                </w:p>
              </w:tc>
              <w:tc>
                <w:tcPr>
                  <w:tcW w:w="3965" w:type="dxa"/>
                  <w:tcBorders>
                    <w:top w:val="nil"/>
                    <w:left w:val="nil"/>
                    <w:bottom w:val="single" w:sz="4" w:space="0" w:color="auto"/>
                    <w:right w:val="single" w:sz="4" w:space="0" w:color="auto"/>
                  </w:tcBorders>
                  <w:shd w:val="clear" w:color="auto" w:fill="auto"/>
                  <w:vAlign w:val="center"/>
                  <w:hideMark/>
                </w:tcPr>
                <w:p w14:paraId="48C63C45"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Bebida personal (Jugo o gaseosa) de 200 ml aproximadamente</w:t>
                  </w:r>
                </w:p>
              </w:tc>
              <w:tc>
                <w:tcPr>
                  <w:tcW w:w="996" w:type="dxa"/>
                  <w:tcBorders>
                    <w:top w:val="nil"/>
                    <w:left w:val="nil"/>
                    <w:bottom w:val="single" w:sz="4" w:space="0" w:color="auto"/>
                    <w:right w:val="nil"/>
                  </w:tcBorders>
                  <w:shd w:val="clear" w:color="auto" w:fill="auto"/>
                  <w:noWrap/>
                  <w:vAlign w:val="center"/>
                  <w:hideMark/>
                </w:tcPr>
                <w:p w14:paraId="7802FC27"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25906340"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7E569859" w14:textId="77777777" w:rsidTr="000D64A8">
              <w:trPr>
                <w:trHeight w:val="645"/>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360E4A1B"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133</w:t>
                  </w:r>
                </w:p>
              </w:tc>
              <w:tc>
                <w:tcPr>
                  <w:tcW w:w="1255" w:type="dxa"/>
                  <w:tcBorders>
                    <w:top w:val="nil"/>
                    <w:left w:val="nil"/>
                    <w:bottom w:val="single" w:sz="4" w:space="0" w:color="auto"/>
                    <w:right w:val="single" w:sz="4" w:space="0" w:color="auto"/>
                  </w:tcBorders>
                  <w:shd w:val="clear" w:color="auto" w:fill="auto"/>
                  <w:vAlign w:val="center"/>
                  <w:hideMark/>
                </w:tcPr>
                <w:p w14:paraId="5D3DB66A"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ALIMENTOS Y BEBIDAS 28</w:t>
                  </w:r>
                </w:p>
              </w:tc>
              <w:tc>
                <w:tcPr>
                  <w:tcW w:w="3965" w:type="dxa"/>
                  <w:tcBorders>
                    <w:top w:val="nil"/>
                    <w:left w:val="nil"/>
                    <w:bottom w:val="single" w:sz="4" w:space="0" w:color="auto"/>
                    <w:right w:val="single" w:sz="4" w:space="0" w:color="auto"/>
                  </w:tcBorders>
                  <w:shd w:val="clear" w:color="auto" w:fill="auto"/>
                  <w:vAlign w:val="center"/>
                  <w:hideMark/>
                </w:tcPr>
                <w:p w14:paraId="238BDAB9"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Vino (copa personal) servido en envase desechable</w:t>
                  </w:r>
                </w:p>
              </w:tc>
              <w:tc>
                <w:tcPr>
                  <w:tcW w:w="996" w:type="dxa"/>
                  <w:tcBorders>
                    <w:top w:val="nil"/>
                    <w:left w:val="nil"/>
                    <w:bottom w:val="single" w:sz="4" w:space="0" w:color="auto"/>
                    <w:right w:val="nil"/>
                  </w:tcBorders>
                  <w:shd w:val="clear" w:color="auto" w:fill="auto"/>
                  <w:noWrap/>
                  <w:vAlign w:val="center"/>
                  <w:hideMark/>
                </w:tcPr>
                <w:p w14:paraId="4752B95B"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4B9DC335"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3BEAC883" w14:textId="77777777" w:rsidTr="000D64A8">
              <w:trPr>
                <w:trHeight w:val="645"/>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5B1F9534"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134</w:t>
                  </w:r>
                </w:p>
              </w:tc>
              <w:tc>
                <w:tcPr>
                  <w:tcW w:w="1255" w:type="dxa"/>
                  <w:tcBorders>
                    <w:top w:val="nil"/>
                    <w:left w:val="nil"/>
                    <w:bottom w:val="single" w:sz="4" w:space="0" w:color="auto"/>
                    <w:right w:val="single" w:sz="4" w:space="0" w:color="auto"/>
                  </w:tcBorders>
                  <w:shd w:val="clear" w:color="auto" w:fill="auto"/>
                  <w:vAlign w:val="center"/>
                  <w:hideMark/>
                </w:tcPr>
                <w:p w14:paraId="65ABC3EE"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ALIMENTOS Y BEBIDAS 29</w:t>
                  </w:r>
                </w:p>
              </w:tc>
              <w:tc>
                <w:tcPr>
                  <w:tcW w:w="3965" w:type="dxa"/>
                  <w:tcBorders>
                    <w:top w:val="nil"/>
                    <w:left w:val="nil"/>
                    <w:bottom w:val="single" w:sz="4" w:space="0" w:color="auto"/>
                    <w:right w:val="single" w:sz="4" w:space="0" w:color="auto"/>
                  </w:tcBorders>
                  <w:shd w:val="clear" w:color="auto" w:fill="auto"/>
                  <w:vAlign w:val="center"/>
                  <w:hideMark/>
                </w:tcPr>
                <w:p w14:paraId="09886BB7"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Vino (copa personal) servido en cristalería</w:t>
                  </w:r>
                </w:p>
              </w:tc>
              <w:tc>
                <w:tcPr>
                  <w:tcW w:w="996" w:type="dxa"/>
                  <w:tcBorders>
                    <w:top w:val="nil"/>
                    <w:left w:val="nil"/>
                    <w:bottom w:val="single" w:sz="4" w:space="0" w:color="auto"/>
                    <w:right w:val="nil"/>
                  </w:tcBorders>
                  <w:shd w:val="clear" w:color="auto" w:fill="auto"/>
                  <w:noWrap/>
                  <w:vAlign w:val="center"/>
                  <w:hideMark/>
                </w:tcPr>
                <w:p w14:paraId="5198EE52"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72FBAB62"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4C65D05F" w14:textId="77777777" w:rsidTr="000D64A8">
              <w:trPr>
                <w:trHeight w:val="645"/>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391B1172"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135</w:t>
                  </w:r>
                </w:p>
              </w:tc>
              <w:tc>
                <w:tcPr>
                  <w:tcW w:w="1255" w:type="dxa"/>
                  <w:tcBorders>
                    <w:top w:val="nil"/>
                    <w:left w:val="nil"/>
                    <w:bottom w:val="single" w:sz="4" w:space="0" w:color="auto"/>
                    <w:right w:val="single" w:sz="4" w:space="0" w:color="auto"/>
                  </w:tcBorders>
                  <w:shd w:val="clear" w:color="auto" w:fill="auto"/>
                  <w:vAlign w:val="center"/>
                  <w:hideMark/>
                </w:tcPr>
                <w:p w14:paraId="5E7923AB"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ALIMENTOS Y BEBIDAS 30</w:t>
                  </w:r>
                </w:p>
              </w:tc>
              <w:tc>
                <w:tcPr>
                  <w:tcW w:w="3965" w:type="dxa"/>
                  <w:tcBorders>
                    <w:top w:val="nil"/>
                    <w:left w:val="nil"/>
                    <w:bottom w:val="single" w:sz="4" w:space="0" w:color="auto"/>
                    <w:right w:val="single" w:sz="4" w:space="0" w:color="auto"/>
                  </w:tcBorders>
                  <w:shd w:val="clear" w:color="auto" w:fill="auto"/>
                  <w:vAlign w:val="center"/>
                  <w:hideMark/>
                </w:tcPr>
                <w:p w14:paraId="685A4E7B"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Botella de vino tinto y/o blanco de 750 ml.</w:t>
                  </w:r>
                </w:p>
              </w:tc>
              <w:tc>
                <w:tcPr>
                  <w:tcW w:w="996" w:type="dxa"/>
                  <w:tcBorders>
                    <w:top w:val="nil"/>
                    <w:left w:val="nil"/>
                    <w:bottom w:val="single" w:sz="4" w:space="0" w:color="auto"/>
                    <w:right w:val="nil"/>
                  </w:tcBorders>
                  <w:shd w:val="clear" w:color="auto" w:fill="auto"/>
                  <w:noWrap/>
                  <w:vAlign w:val="center"/>
                  <w:hideMark/>
                </w:tcPr>
                <w:p w14:paraId="6B81AC15"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68B394F1"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76F61075" w14:textId="77777777" w:rsidTr="000D64A8">
              <w:trPr>
                <w:trHeight w:val="645"/>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78F798C9"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136</w:t>
                  </w:r>
                </w:p>
              </w:tc>
              <w:tc>
                <w:tcPr>
                  <w:tcW w:w="1255" w:type="dxa"/>
                  <w:tcBorders>
                    <w:top w:val="nil"/>
                    <w:left w:val="nil"/>
                    <w:bottom w:val="single" w:sz="4" w:space="0" w:color="auto"/>
                    <w:right w:val="single" w:sz="4" w:space="0" w:color="auto"/>
                  </w:tcBorders>
                  <w:shd w:val="clear" w:color="auto" w:fill="auto"/>
                  <w:vAlign w:val="center"/>
                  <w:hideMark/>
                </w:tcPr>
                <w:p w14:paraId="4DAD53C6"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ALIMENTOS Y BEBIDAS 31</w:t>
                  </w:r>
                </w:p>
              </w:tc>
              <w:tc>
                <w:tcPr>
                  <w:tcW w:w="3965" w:type="dxa"/>
                  <w:tcBorders>
                    <w:top w:val="nil"/>
                    <w:left w:val="nil"/>
                    <w:bottom w:val="single" w:sz="4" w:space="0" w:color="auto"/>
                    <w:right w:val="single" w:sz="4" w:space="0" w:color="auto"/>
                  </w:tcBorders>
                  <w:shd w:val="clear" w:color="auto" w:fill="auto"/>
                  <w:vAlign w:val="center"/>
                  <w:hideMark/>
                </w:tcPr>
                <w:p w14:paraId="0D73BD68"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Torta o postre de sabor elegido por el supervisor (Porción individual de 125 gr aproximadamente) servido en envase desechable</w:t>
                  </w:r>
                </w:p>
              </w:tc>
              <w:tc>
                <w:tcPr>
                  <w:tcW w:w="996" w:type="dxa"/>
                  <w:tcBorders>
                    <w:top w:val="nil"/>
                    <w:left w:val="nil"/>
                    <w:bottom w:val="single" w:sz="4" w:space="0" w:color="auto"/>
                    <w:right w:val="nil"/>
                  </w:tcBorders>
                  <w:shd w:val="clear" w:color="auto" w:fill="auto"/>
                  <w:noWrap/>
                  <w:vAlign w:val="center"/>
                  <w:hideMark/>
                </w:tcPr>
                <w:p w14:paraId="2C35F688"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2D3F7847"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6AA4B1A5" w14:textId="77777777" w:rsidTr="000D64A8">
              <w:trPr>
                <w:trHeight w:val="645"/>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58E26272"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137</w:t>
                  </w:r>
                </w:p>
              </w:tc>
              <w:tc>
                <w:tcPr>
                  <w:tcW w:w="1255" w:type="dxa"/>
                  <w:tcBorders>
                    <w:top w:val="nil"/>
                    <w:left w:val="nil"/>
                    <w:bottom w:val="single" w:sz="4" w:space="0" w:color="auto"/>
                    <w:right w:val="single" w:sz="4" w:space="0" w:color="auto"/>
                  </w:tcBorders>
                  <w:shd w:val="clear" w:color="auto" w:fill="auto"/>
                  <w:vAlign w:val="center"/>
                  <w:hideMark/>
                </w:tcPr>
                <w:p w14:paraId="7FE798AF"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ALIMENTOS Y BEBIDAS 32</w:t>
                  </w:r>
                </w:p>
              </w:tc>
              <w:tc>
                <w:tcPr>
                  <w:tcW w:w="3965" w:type="dxa"/>
                  <w:tcBorders>
                    <w:top w:val="nil"/>
                    <w:left w:val="nil"/>
                    <w:bottom w:val="single" w:sz="4" w:space="0" w:color="auto"/>
                    <w:right w:val="single" w:sz="4" w:space="0" w:color="auto"/>
                  </w:tcBorders>
                  <w:shd w:val="clear" w:color="auto" w:fill="auto"/>
                  <w:vAlign w:val="center"/>
                  <w:hideMark/>
                </w:tcPr>
                <w:p w14:paraId="72D979A4"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Torta o postre de sabor elegido por el supervisor (Porción individual de 125 gr aproximadamente) servido en envase desechable</w:t>
                  </w:r>
                </w:p>
              </w:tc>
              <w:tc>
                <w:tcPr>
                  <w:tcW w:w="996" w:type="dxa"/>
                  <w:tcBorders>
                    <w:top w:val="nil"/>
                    <w:left w:val="nil"/>
                    <w:bottom w:val="single" w:sz="4" w:space="0" w:color="auto"/>
                    <w:right w:val="nil"/>
                  </w:tcBorders>
                  <w:shd w:val="clear" w:color="auto" w:fill="auto"/>
                  <w:noWrap/>
                  <w:vAlign w:val="center"/>
                  <w:hideMark/>
                </w:tcPr>
                <w:p w14:paraId="1C1C8363"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0CE93BB8"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5422FF93" w14:textId="77777777" w:rsidTr="000D64A8">
              <w:trPr>
                <w:trHeight w:val="756"/>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4B4002CC"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138</w:t>
                  </w:r>
                </w:p>
              </w:tc>
              <w:tc>
                <w:tcPr>
                  <w:tcW w:w="1255" w:type="dxa"/>
                  <w:tcBorders>
                    <w:top w:val="nil"/>
                    <w:left w:val="nil"/>
                    <w:bottom w:val="single" w:sz="4" w:space="0" w:color="auto"/>
                    <w:right w:val="single" w:sz="4" w:space="0" w:color="auto"/>
                  </w:tcBorders>
                  <w:shd w:val="clear" w:color="auto" w:fill="auto"/>
                  <w:vAlign w:val="center"/>
                  <w:hideMark/>
                </w:tcPr>
                <w:p w14:paraId="71B82F9D"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ALIMENTOS Y BEBIDAS 33</w:t>
                  </w:r>
                </w:p>
              </w:tc>
              <w:tc>
                <w:tcPr>
                  <w:tcW w:w="3965" w:type="dxa"/>
                  <w:tcBorders>
                    <w:top w:val="nil"/>
                    <w:left w:val="nil"/>
                    <w:bottom w:val="single" w:sz="4" w:space="0" w:color="auto"/>
                    <w:right w:val="single" w:sz="4" w:space="0" w:color="auto"/>
                  </w:tcBorders>
                  <w:shd w:val="clear" w:color="auto" w:fill="auto"/>
                  <w:vAlign w:val="center"/>
                  <w:hideMark/>
                </w:tcPr>
                <w:p w14:paraId="42077C44"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Torta de sabor y diseño elegido por el supervisor, forma cuadrada, o rectangular o redonda, para 20 personas, servido en platos desechables, incluye servicio de </w:t>
                  </w:r>
                  <w:proofErr w:type="spellStart"/>
                  <w:r w:rsidRPr="000D64A8">
                    <w:rPr>
                      <w:rFonts w:ascii="Arial Narrow" w:eastAsia="Times New Roman" w:hAnsi="Arial Narrow" w:cs="Calibri"/>
                      <w:color w:val="000000"/>
                      <w:sz w:val="20"/>
                      <w:szCs w:val="20"/>
                      <w:lang w:val="es-ES" w:eastAsia="es-ES"/>
                    </w:rPr>
                    <w:t>porcionado</w:t>
                  </w:r>
                  <w:proofErr w:type="spellEnd"/>
                  <w:r w:rsidRPr="000D64A8">
                    <w:rPr>
                      <w:rFonts w:ascii="Arial Narrow" w:eastAsia="Times New Roman" w:hAnsi="Arial Narrow" w:cs="Calibri"/>
                      <w:color w:val="000000"/>
                      <w:sz w:val="20"/>
                      <w:szCs w:val="20"/>
                      <w:lang w:val="es-ES" w:eastAsia="es-ES"/>
                    </w:rPr>
                    <w:t xml:space="preserve"> y servida</w:t>
                  </w:r>
                </w:p>
              </w:tc>
              <w:tc>
                <w:tcPr>
                  <w:tcW w:w="996" w:type="dxa"/>
                  <w:tcBorders>
                    <w:top w:val="nil"/>
                    <w:left w:val="nil"/>
                    <w:bottom w:val="single" w:sz="4" w:space="0" w:color="auto"/>
                    <w:right w:val="nil"/>
                  </w:tcBorders>
                  <w:shd w:val="clear" w:color="auto" w:fill="auto"/>
                  <w:noWrap/>
                  <w:vAlign w:val="center"/>
                  <w:hideMark/>
                </w:tcPr>
                <w:p w14:paraId="34371BA3"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412C1B60"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63B54F98" w14:textId="77777777" w:rsidTr="000D64A8">
              <w:trPr>
                <w:trHeight w:val="756"/>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5DB3921A"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139</w:t>
                  </w:r>
                </w:p>
              </w:tc>
              <w:tc>
                <w:tcPr>
                  <w:tcW w:w="1255" w:type="dxa"/>
                  <w:tcBorders>
                    <w:top w:val="nil"/>
                    <w:left w:val="nil"/>
                    <w:bottom w:val="single" w:sz="4" w:space="0" w:color="auto"/>
                    <w:right w:val="single" w:sz="4" w:space="0" w:color="auto"/>
                  </w:tcBorders>
                  <w:shd w:val="clear" w:color="auto" w:fill="auto"/>
                  <w:vAlign w:val="center"/>
                  <w:hideMark/>
                </w:tcPr>
                <w:p w14:paraId="4CF8D845"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ALIMENTOS Y BEBIDAS 34</w:t>
                  </w:r>
                </w:p>
              </w:tc>
              <w:tc>
                <w:tcPr>
                  <w:tcW w:w="3965" w:type="dxa"/>
                  <w:tcBorders>
                    <w:top w:val="nil"/>
                    <w:left w:val="nil"/>
                    <w:bottom w:val="single" w:sz="4" w:space="0" w:color="auto"/>
                    <w:right w:val="single" w:sz="4" w:space="0" w:color="auto"/>
                  </w:tcBorders>
                  <w:shd w:val="clear" w:color="auto" w:fill="auto"/>
                  <w:vAlign w:val="center"/>
                  <w:hideMark/>
                </w:tcPr>
                <w:p w14:paraId="018DAD55"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Torta de sabor y diseño elegido por el supervisor, forma cuadrada, o rectangular o redonda, para 30 personas, servido en platos desechables, incluye servicio de </w:t>
                  </w:r>
                  <w:proofErr w:type="spellStart"/>
                  <w:r w:rsidRPr="000D64A8">
                    <w:rPr>
                      <w:rFonts w:ascii="Arial Narrow" w:eastAsia="Times New Roman" w:hAnsi="Arial Narrow" w:cs="Calibri"/>
                      <w:color w:val="000000"/>
                      <w:sz w:val="20"/>
                      <w:szCs w:val="20"/>
                      <w:lang w:val="es-ES" w:eastAsia="es-ES"/>
                    </w:rPr>
                    <w:t>porcionado</w:t>
                  </w:r>
                  <w:proofErr w:type="spellEnd"/>
                  <w:r w:rsidRPr="000D64A8">
                    <w:rPr>
                      <w:rFonts w:ascii="Arial Narrow" w:eastAsia="Times New Roman" w:hAnsi="Arial Narrow" w:cs="Calibri"/>
                      <w:color w:val="000000"/>
                      <w:sz w:val="20"/>
                      <w:szCs w:val="20"/>
                      <w:lang w:val="es-ES" w:eastAsia="es-ES"/>
                    </w:rPr>
                    <w:t xml:space="preserve"> y servida</w:t>
                  </w:r>
                </w:p>
              </w:tc>
              <w:tc>
                <w:tcPr>
                  <w:tcW w:w="996" w:type="dxa"/>
                  <w:tcBorders>
                    <w:top w:val="nil"/>
                    <w:left w:val="nil"/>
                    <w:bottom w:val="single" w:sz="4" w:space="0" w:color="auto"/>
                    <w:right w:val="nil"/>
                  </w:tcBorders>
                  <w:shd w:val="clear" w:color="auto" w:fill="auto"/>
                  <w:noWrap/>
                  <w:vAlign w:val="center"/>
                  <w:hideMark/>
                </w:tcPr>
                <w:p w14:paraId="333F3653"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1B13DA95"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31D47A08" w14:textId="77777777" w:rsidTr="000D64A8">
              <w:trPr>
                <w:trHeight w:val="780"/>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3DBB6B06"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140</w:t>
                  </w:r>
                </w:p>
              </w:tc>
              <w:tc>
                <w:tcPr>
                  <w:tcW w:w="1255" w:type="dxa"/>
                  <w:tcBorders>
                    <w:top w:val="nil"/>
                    <w:left w:val="nil"/>
                    <w:bottom w:val="single" w:sz="4" w:space="0" w:color="auto"/>
                    <w:right w:val="single" w:sz="4" w:space="0" w:color="auto"/>
                  </w:tcBorders>
                  <w:shd w:val="clear" w:color="auto" w:fill="auto"/>
                  <w:vAlign w:val="center"/>
                  <w:hideMark/>
                </w:tcPr>
                <w:p w14:paraId="5A059D72"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ALIMENTOS Y BEBIDAS 35</w:t>
                  </w:r>
                </w:p>
              </w:tc>
              <w:tc>
                <w:tcPr>
                  <w:tcW w:w="3965" w:type="dxa"/>
                  <w:tcBorders>
                    <w:top w:val="nil"/>
                    <w:left w:val="nil"/>
                    <w:bottom w:val="single" w:sz="4" w:space="0" w:color="auto"/>
                    <w:right w:val="single" w:sz="4" w:space="0" w:color="auto"/>
                  </w:tcBorders>
                  <w:shd w:val="clear" w:color="auto" w:fill="auto"/>
                  <w:vAlign w:val="center"/>
                  <w:hideMark/>
                </w:tcPr>
                <w:p w14:paraId="2475F735"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Torta de sabor y diseño elegido por el supervisor, forma cuadrada, o rectangular o redonda, para 50 personas, servido en platos desechables, incluye servicio de </w:t>
                  </w:r>
                  <w:proofErr w:type="spellStart"/>
                  <w:r w:rsidRPr="000D64A8">
                    <w:rPr>
                      <w:rFonts w:ascii="Arial Narrow" w:eastAsia="Times New Roman" w:hAnsi="Arial Narrow" w:cs="Calibri"/>
                      <w:color w:val="000000"/>
                      <w:sz w:val="20"/>
                      <w:szCs w:val="20"/>
                      <w:lang w:val="es-ES" w:eastAsia="es-ES"/>
                    </w:rPr>
                    <w:t>porcionado</w:t>
                  </w:r>
                  <w:proofErr w:type="spellEnd"/>
                  <w:r w:rsidRPr="000D64A8">
                    <w:rPr>
                      <w:rFonts w:ascii="Arial Narrow" w:eastAsia="Times New Roman" w:hAnsi="Arial Narrow" w:cs="Calibri"/>
                      <w:color w:val="000000"/>
                      <w:sz w:val="20"/>
                      <w:szCs w:val="20"/>
                      <w:lang w:val="es-ES" w:eastAsia="es-ES"/>
                    </w:rPr>
                    <w:t xml:space="preserve"> y servida</w:t>
                  </w:r>
                </w:p>
              </w:tc>
              <w:tc>
                <w:tcPr>
                  <w:tcW w:w="996" w:type="dxa"/>
                  <w:tcBorders>
                    <w:top w:val="nil"/>
                    <w:left w:val="nil"/>
                    <w:bottom w:val="single" w:sz="4" w:space="0" w:color="auto"/>
                    <w:right w:val="nil"/>
                  </w:tcBorders>
                  <w:shd w:val="clear" w:color="auto" w:fill="auto"/>
                  <w:noWrap/>
                  <w:vAlign w:val="center"/>
                  <w:hideMark/>
                </w:tcPr>
                <w:p w14:paraId="5C996918"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0461AA72"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65A4F5C2" w14:textId="77777777" w:rsidTr="000D64A8">
              <w:trPr>
                <w:trHeight w:val="810"/>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3F5A5B99"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141</w:t>
                  </w:r>
                </w:p>
              </w:tc>
              <w:tc>
                <w:tcPr>
                  <w:tcW w:w="1255" w:type="dxa"/>
                  <w:tcBorders>
                    <w:top w:val="nil"/>
                    <w:left w:val="nil"/>
                    <w:bottom w:val="single" w:sz="4" w:space="0" w:color="auto"/>
                    <w:right w:val="single" w:sz="4" w:space="0" w:color="auto"/>
                  </w:tcBorders>
                  <w:shd w:val="clear" w:color="auto" w:fill="auto"/>
                  <w:vAlign w:val="center"/>
                  <w:hideMark/>
                </w:tcPr>
                <w:p w14:paraId="0878DC7E"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ALIMENTOS Y BEBIDAS 36</w:t>
                  </w:r>
                </w:p>
              </w:tc>
              <w:tc>
                <w:tcPr>
                  <w:tcW w:w="3965" w:type="dxa"/>
                  <w:tcBorders>
                    <w:top w:val="nil"/>
                    <w:left w:val="nil"/>
                    <w:bottom w:val="single" w:sz="4" w:space="0" w:color="auto"/>
                    <w:right w:val="single" w:sz="4" w:space="0" w:color="auto"/>
                  </w:tcBorders>
                  <w:shd w:val="clear" w:color="auto" w:fill="auto"/>
                  <w:vAlign w:val="center"/>
                  <w:hideMark/>
                </w:tcPr>
                <w:p w14:paraId="1FAF946F"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Torta de sabor y diseño elegido por el supervisor, forma cuadrada, o rectangular o redonda, para 100 personas, servido en platos desechables, incluye servicio de </w:t>
                  </w:r>
                  <w:proofErr w:type="spellStart"/>
                  <w:r w:rsidRPr="000D64A8">
                    <w:rPr>
                      <w:rFonts w:ascii="Arial Narrow" w:eastAsia="Times New Roman" w:hAnsi="Arial Narrow" w:cs="Calibri"/>
                      <w:color w:val="000000"/>
                      <w:sz w:val="20"/>
                      <w:szCs w:val="20"/>
                      <w:lang w:val="es-ES" w:eastAsia="es-ES"/>
                    </w:rPr>
                    <w:t>porcionado</w:t>
                  </w:r>
                  <w:proofErr w:type="spellEnd"/>
                  <w:r w:rsidRPr="000D64A8">
                    <w:rPr>
                      <w:rFonts w:ascii="Arial Narrow" w:eastAsia="Times New Roman" w:hAnsi="Arial Narrow" w:cs="Calibri"/>
                      <w:color w:val="000000"/>
                      <w:sz w:val="20"/>
                      <w:szCs w:val="20"/>
                      <w:lang w:val="es-ES" w:eastAsia="es-ES"/>
                    </w:rPr>
                    <w:t xml:space="preserve"> y servida</w:t>
                  </w:r>
                </w:p>
              </w:tc>
              <w:tc>
                <w:tcPr>
                  <w:tcW w:w="996" w:type="dxa"/>
                  <w:tcBorders>
                    <w:top w:val="nil"/>
                    <w:left w:val="nil"/>
                    <w:bottom w:val="single" w:sz="4" w:space="0" w:color="auto"/>
                    <w:right w:val="nil"/>
                  </w:tcBorders>
                  <w:shd w:val="clear" w:color="auto" w:fill="auto"/>
                  <w:noWrap/>
                  <w:vAlign w:val="center"/>
                  <w:hideMark/>
                </w:tcPr>
                <w:p w14:paraId="2DDE24D1"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3E372C22"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751AEAA1" w14:textId="77777777" w:rsidTr="000D64A8">
              <w:trPr>
                <w:trHeight w:val="645"/>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0474F26A"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lastRenderedPageBreak/>
                    <w:t>142</w:t>
                  </w:r>
                </w:p>
              </w:tc>
              <w:tc>
                <w:tcPr>
                  <w:tcW w:w="1255" w:type="dxa"/>
                  <w:tcBorders>
                    <w:top w:val="nil"/>
                    <w:left w:val="nil"/>
                    <w:bottom w:val="single" w:sz="4" w:space="0" w:color="auto"/>
                    <w:right w:val="single" w:sz="4" w:space="0" w:color="auto"/>
                  </w:tcBorders>
                  <w:shd w:val="clear" w:color="auto" w:fill="auto"/>
                  <w:vAlign w:val="center"/>
                  <w:hideMark/>
                </w:tcPr>
                <w:p w14:paraId="1584854E"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ALIMENTOS Y BEBIDAS 33</w:t>
                  </w:r>
                </w:p>
              </w:tc>
              <w:tc>
                <w:tcPr>
                  <w:tcW w:w="3965" w:type="dxa"/>
                  <w:tcBorders>
                    <w:top w:val="nil"/>
                    <w:left w:val="nil"/>
                    <w:bottom w:val="single" w:sz="4" w:space="0" w:color="auto"/>
                    <w:right w:val="single" w:sz="4" w:space="0" w:color="auto"/>
                  </w:tcBorders>
                  <w:shd w:val="clear" w:color="auto" w:fill="auto"/>
                  <w:vAlign w:val="center"/>
                  <w:hideMark/>
                </w:tcPr>
                <w:p w14:paraId="17FACF0A"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Entrega de una unidad de helado de crema sabor a fresa o limón o mora o maracuyá u otra fruta, porción individual de 120 gramos aproximadamente</w:t>
                  </w:r>
                </w:p>
              </w:tc>
              <w:tc>
                <w:tcPr>
                  <w:tcW w:w="996" w:type="dxa"/>
                  <w:tcBorders>
                    <w:top w:val="nil"/>
                    <w:left w:val="nil"/>
                    <w:bottom w:val="single" w:sz="4" w:space="0" w:color="auto"/>
                    <w:right w:val="nil"/>
                  </w:tcBorders>
                  <w:shd w:val="clear" w:color="auto" w:fill="auto"/>
                  <w:noWrap/>
                  <w:vAlign w:val="center"/>
                  <w:hideMark/>
                </w:tcPr>
                <w:p w14:paraId="0BE573F9"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7C9ED9EA"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0DC309D1" w14:textId="77777777" w:rsidTr="000D64A8">
              <w:trPr>
                <w:trHeight w:val="645"/>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24A80FD0"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143</w:t>
                  </w:r>
                </w:p>
              </w:tc>
              <w:tc>
                <w:tcPr>
                  <w:tcW w:w="1255" w:type="dxa"/>
                  <w:tcBorders>
                    <w:top w:val="nil"/>
                    <w:left w:val="nil"/>
                    <w:bottom w:val="single" w:sz="4" w:space="0" w:color="auto"/>
                    <w:right w:val="single" w:sz="4" w:space="0" w:color="auto"/>
                  </w:tcBorders>
                  <w:shd w:val="clear" w:color="auto" w:fill="auto"/>
                  <w:vAlign w:val="center"/>
                  <w:hideMark/>
                </w:tcPr>
                <w:p w14:paraId="5E7352A3"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ALIMENTOS Y BEBIDAS 34</w:t>
                  </w:r>
                </w:p>
              </w:tc>
              <w:tc>
                <w:tcPr>
                  <w:tcW w:w="3965" w:type="dxa"/>
                  <w:tcBorders>
                    <w:top w:val="nil"/>
                    <w:left w:val="nil"/>
                    <w:bottom w:val="single" w:sz="4" w:space="0" w:color="auto"/>
                    <w:right w:val="single" w:sz="4" w:space="0" w:color="auto"/>
                  </w:tcBorders>
                  <w:shd w:val="clear" w:color="auto" w:fill="auto"/>
                  <w:vAlign w:val="center"/>
                  <w:hideMark/>
                </w:tcPr>
                <w:p w14:paraId="09361A46"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Entrega de una unidad de helado de agua sabor a fresa o limón o mora o maracuyá u otra fruta, porción individual de 120 gramos aproximadamente</w:t>
                  </w:r>
                </w:p>
              </w:tc>
              <w:tc>
                <w:tcPr>
                  <w:tcW w:w="996" w:type="dxa"/>
                  <w:tcBorders>
                    <w:top w:val="nil"/>
                    <w:left w:val="nil"/>
                    <w:bottom w:val="single" w:sz="4" w:space="0" w:color="auto"/>
                    <w:right w:val="nil"/>
                  </w:tcBorders>
                  <w:shd w:val="clear" w:color="auto" w:fill="auto"/>
                  <w:noWrap/>
                  <w:vAlign w:val="center"/>
                  <w:hideMark/>
                </w:tcPr>
                <w:p w14:paraId="7B9AA7D9"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7726276A"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6EC079E4" w14:textId="77777777" w:rsidTr="000D64A8">
              <w:trPr>
                <w:trHeight w:val="1284"/>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0E5C5798"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144</w:t>
                  </w:r>
                </w:p>
              </w:tc>
              <w:tc>
                <w:tcPr>
                  <w:tcW w:w="1255" w:type="dxa"/>
                  <w:tcBorders>
                    <w:top w:val="nil"/>
                    <w:left w:val="nil"/>
                    <w:bottom w:val="single" w:sz="4" w:space="0" w:color="auto"/>
                    <w:right w:val="single" w:sz="4" w:space="0" w:color="auto"/>
                  </w:tcBorders>
                  <w:shd w:val="clear" w:color="auto" w:fill="auto"/>
                  <w:vAlign w:val="center"/>
                  <w:hideMark/>
                </w:tcPr>
                <w:p w14:paraId="07990C55"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ALIMENTOS Y BEBIDAS 35</w:t>
                  </w:r>
                </w:p>
              </w:tc>
              <w:tc>
                <w:tcPr>
                  <w:tcW w:w="3965" w:type="dxa"/>
                  <w:tcBorders>
                    <w:top w:val="nil"/>
                    <w:left w:val="nil"/>
                    <w:bottom w:val="single" w:sz="4" w:space="0" w:color="auto"/>
                    <w:right w:val="single" w:sz="4" w:space="0" w:color="auto"/>
                  </w:tcBorders>
                  <w:shd w:val="clear" w:color="auto" w:fill="auto"/>
                  <w:vAlign w:val="center"/>
                  <w:hideMark/>
                </w:tcPr>
                <w:p w14:paraId="157ACF81"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Entrega de refrigerio compuesto por: una bebida de 200 ml aproximadamente en empaque Tetrapak o botella tipo </w:t>
                  </w:r>
                  <w:proofErr w:type="spellStart"/>
                  <w:r w:rsidRPr="000D64A8">
                    <w:rPr>
                      <w:rFonts w:ascii="Arial Narrow" w:eastAsia="Times New Roman" w:hAnsi="Arial Narrow" w:cs="Calibri"/>
                      <w:color w:val="000000"/>
                      <w:sz w:val="20"/>
                      <w:szCs w:val="20"/>
                      <w:lang w:val="es-ES" w:eastAsia="es-ES"/>
                    </w:rPr>
                    <w:t>pet</w:t>
                  </w:r>
                  <w:proofErr w:type="spellEnd"/>
                  <w:r w:rsidRPr="000D64A8">
                    <w:rPr>
                      <w:rFonts w:ascii="Arial Narrow" w:eastAsia="Times New Roman" w:hAnsi="Arial Narrow" w:cs="Calibri"/>
                      <w:color w:val="000000"/>
                      <w:sz w:val="20"/>
                      <w:szCs w:val="20"/>
                      <w:lang w:val="es-ES" w:eastAsia="es-ES"/>
                    </w:rPr>
                    <w:t>, una fruta, un dulce y un comestible de 80 gr aproximadamente, que puede ser: pastel, mantecada, almojábana, sándwich, ponqué o pandeyuca, entregado en empaque individual, incluye transporte</w:t>
                  </w:r>
                </w:p>
              </w:tc>
              <w:tc>
                <w:tcPr>
                  <w:tcW w:w="996" w:type="dxa"/>
                  <w:tcBorders>
                    <w:top w:val="nil"/>
                    <w:left w:val="nil"/>
                    <w:bottom w:val="single" w:sz="4" w:space="0" w:color="auto"/>
                    <w:right w:val="nil"/>
                  </w:tcBorders>
                  <w:shd w:val="clear" w:color="auto" w:fill="auto"/>
                  <w:noWrap/>
                  <w:vAlign w:val="center"/>
                  <w:hideMark/>
                </w:tcPr>
                <w:p w14:paraId="23774B4D"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32908EBB"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4C466851" w14:textId="77777777" w:rsidTr="000D64A8">
              <w:trPr>
                <w:trHeight w:val="1368"/>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6911177D"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145</w:t>
                  </w:r>
                </w:p>
              </w:tc>
              <w:tc>
                <w:tcPr>
                  <w:tcW w:w="1255" w:type="dxa"/>
                  <w:tcBorders>
                    <w:top w:val="nil"/>
                    <w:left w:val="nil"/>
                    <w:bottom w:val="single" w:sz="4" w:space="0" w:color="auto"/>
                    <w:right w:val="single" w:sz="4" w:space="0" w:color="auto"/>
                  </w:tcBorders>
                  <w:shd w:val="clear" w:color="auto" w:fill="auto"/>
                  <w:vAlign w:val="center"/>
                  <w:hideMark/>
                </w:tcPr>
                <w:p w14:paraId="4FBEF365"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ALIMENTOS Y BEBIDAS 36</w:t>
                  </w:r>
                </w:p>
              </w:tc>
              <w:tc>
                <w:tcPr>
                  <w:tcW w:w="3965" w:type="dxa"/>
                  <w:tcBorders>
                    <w:top w:val="nil"/>
                    <w:left w:val="nil"/>
                    <w:bottom w:val="single" w:sz="4" w:space="0" w:color="auto"/>
                    <w:right w:val="single" w:sz="4" w:space="0" w:color="auto"/>
                  </w:tcBorders>
                  <w:shd w:val="clear" w:color="auto" w:fill="auto"/>
                  <w:vAlign w:val="center"/>
                  <w:hideMark/>
                </w:tcPr>
                <w:p w14:paraId="6B8C537D"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Entrega de refrigerio compuesto por: una bebida de 200 ml aproximadamente en empaque Tetrapak o botella tipo </w:t>
                  </w:r>
                  <w:proofErr w:type="spellStart"/>
                  <w:r w:rsidRPr="000D64A8">
                    <w:rPr>
                      <w:rFonts w:ascii="Arial Narrow" w:eastAsia="Times New Roman" w:hAnsi="Arial Narrow" w:cs="Calibri"/>
                      <w:color w:val="000000"/>
                      <w:sz w:val="20"/>
                      <w:szCs w:val="20"/>
                      <w:lang w:val="es-ES" w:eastAsia="es-ES"/>
                    </w:rPr>
                    <w:t>pet</w:t>
                  </w:r>
                  <w:proofErr w:type="spellEnd"/>
                  <w:r w:rsidRPr="000D64A8">
                    <w:rPr>
                      <w:rFonts w:ascii="Arial Narrow" w:eastAsia="Times New Roman" w:hAnsi="Arial Narrow" w:cs="Calibri"/>
                      <w:color w:val="000000"/>
                      <w:sz w:val="20"/>
                      <w:szCs w:val="20"/>
                      <w:lang w:val="es-ES" w:eastAsia="es-ES"/>
                    </w:rPr>
                    <w:t>, una fruta, un dulce y un sándwich premium en pan árabe de 120 gr aproximadamente con doble porción de queso, jamón, salsa tártara y papas fritas (Porción de 40 gr aproximadamente), entregado en empaque individual, incluye transporte</w:t>
                  </w:r>
                </w:p>
              </w:tc>
              <w:tc>
                <w:tcPr>
                  <w:tcW w:w="996" w:type="dxa"/>
                  <w:tcBorders>
                    <w:top w:val="nil"/>
                    <w:left w:val="nil"/>
                    <w:bottom w:val="single" w:sz="4" w:space="0" w:color="auto"/>
                    <w:right w:val="nil"/>
                  </w:tcBorders>
                  <w:shd w:val="clear" w:color="auto" w:fill="auto"/>
                  <w:noWrap/>
                  <w:vAlign w:val="center"/>
                  <w:hideMark/>
                </w:tcPr>
                <w:p w14:paraId="016BCE89"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1FDF1572"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5C1E6617" w14:textId="77777777" w:rsidTr="000D64A8">
              <w:trPr>
                <w:trHeight w:val="1608"/>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441CCFB8"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146</w:t>
                  </w:r>
                </w:p>
              </w:tc>
              <w:tc>
                <w:tcPr>
                  <w:tcW w:w="1255" w:type="dxa"/>
                  <w:tcBorders>
                    <w:top w:val="nil"/>
                    <w:left w:val="nil"/>
                    <w:bottom w:val="single" w:sz="4" w:space="0" w:color="auto"/>
                    <w:right w:val="single" w:sz="4" w:space="0" w:color="auto"/>
                  </w:tcBorders>
                  <w:shd w:val="clear" w:color="auto" w:fill="auto"/>
                  <w:vAlign w:val="center"/>
                  <w:hideMark/>
                </w:tcPr>
                <w:p w14:paraId="20599160"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ALIMENTOS Y BEBIDAS 37</w:t>
                  </w:r>
                </w:p>
              </w:tc>
              <w:tc>
                <w:tcPr>
                  <w:tcW w:w="3965" w:type="dxa"/>
                  <w:tcBorders>
                    <w:top w:val="nil"/>
                    <w:left w:val="nil"/>
                    <w:bottom w:val="single" w:sz="4" w:space="0" w:color="auto"/>
                    <w:right w:val="single" w:sz="4" w:space="0" w:color="auto"/>
                  </w:tcBorders>
                  <w:shd w:val="clear" w:color="auto" w:fill="auto"/>
                  <w:vAlign w:val="center"/>
                  <w:hideMark/>
                </w:tcPr>
                <w:p w14:paraId="272AC6F3"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Tabla con diversos pasabocas para cincuenta 50 personas, con jamones de diversas clases, y/o frutas y/o quesos, y/o empanadas y/o volovanes y/o mini pasteles de hojaldre y/o galletas y/o snacks de sal y dulce, incluye disposición organizada y decorativa sobre tabla de madera o bandeja o plato amplio y servilletas (3 a 4 porciones por persona, cada porción de aproximadamente 70 gr)</w:t>
                  </w:r>
                </w:p>
              </w:tc>
              <w:tc>
                <w:tcPr>
                  <w:tcW w:w="996" w:type="dxa"/>
                  <w:tcBorders>
                    <w:top w:val="nil"/>
                    <w:left w:val="nil"/>
                    <w:bottom w:val="single" w:sz="4" w:space="0" w:color="auto"/>
                    <w:right w:val="nil"/>
                  </w:tcBorders>
                  <w:shd w:val="clear" w:color="auto" w:fill="auto"/>
                  <w:noWrap/>
                  <w:vAlign w:val="center"/>
                  <w:hideMark/>
                </w:tcPr>
                <w:p w14:paraId="2F1F1F29"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57FB3B4A"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5D917E84" w14:textId="77777777" w:rsidTr="000D64A8">
              <w:trPr>
                <w:trHeight w:val="1428"/>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153F62E4"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147</w:t>
                  </w:r>
                </w:p>
              </w:tc>
              <w:tc>
                <w:tcPr>
                  <w:tcW w:w="1255" w:type="dxa"/>
                  <w:tcBorders>
                    <w:top w:val="nil"/>
                    <w:left w:val="nil"/>
                    <w:bottom w:val="single" w:sz="4" w:space="0" w:color="auto"/>
                    <w:right w:val="single" w:sz="4" w:space="0" w:color="auto"/>
                  </w:tcBorders>
                  <w:shd w:val="clear" w:color="auto" w:fill="auto"/>
                  <w:vAlign w:val="center"/>
                  <w:hideMark/>
                </w:tcPr>
                <w:p w14:paraId="3BC172D6"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ALIMENTOS Y BEBIDAS 38</w:t>
                  </w:r>
                </w:p>
              </w:tc>
              <w:tc>
                <w:tcPr>
                  <w:tcW w:w="3965" w:type="dxa"/>
                  <w:tcBorders>
                    <w:top w:val="nil"/>
                    <w:left w:val="nil"/>
                    <w:bottom w:val="single" w:sz="4" w:space="0" w:color="auto"/>
                    <w:right w:val="single" w:sz="4" w:space="0" w:color="auto"/>
                  </w:tcBorders>
                  <w:shd w:val="clear" w:color="auto" w:fill="auto"/>
                  <w:vAlign w:val="center"/>
                  <w:hideMark/>
                </w:tcPr>
                <w:p w14:paraId="075F4374"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Tabla con diversos pasabocas para cien 100 personas, con jamones de diversas clases, y/o frutas y/o quesos, y/o empanadas y/o volovanes y/o mini pasteles de hojaldre y/o galletas y/o snacks de sal y dulce, incluye disposición organizada y decorativa sobre tabla de madera o bandeja o plato amplio y servilletas (3 a 4 porciones por persona, cada porción de aproximadamente 70 gr)</w:t>
                  </w:r>
                </w:p>
              </w:tc>
              <w:tc>
                <w:tcPr>
                  <w:tcW w:w="996" w:type="dxa"/>
                  <w:tcBorders>
                    <w:top w:val="nil"/>
                    <w:left w:val="nil"/>
                    <w:bottom w:val="single" w:sz="4" w:space="0" w:color="auto"/>
                    <w:right w:val="nil"/>
                  </w:tcBorders>
                  <w:shd w:val="clear" w:color="auto" w:fill="auto"/>
                  <w:noWrap/>
                  <w:vAlign w:val="center"/>
                  <w:hideMark/>
                </w:tcPr>
                <w:p w14:paraId="6CAB6618"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0678A653"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01F00B8A" w14:textId="77777777" w:rsidTr="000D64A8">
              <w:trPr>
                <w:trHeight w:val="1620"/>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31AF68EB"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148</w:t>
                  </w:r>
                </w:p>
              </w:tc>
              <w:tc>
                <w:tcPr>
                  <w:tcW w:w="1255" w:type="dxa"/>
                  <w:tcBorders>
                    <w:top w:val="nil"/>
                    <w:left w:val="nil"/>
                    <w:bottom w:val="single" w:sz="4" w:space="0" w:color="auto"/>
                    <w:right w:val="single" w:sz="4" w:space="0" w:color="auto"/>
                  </w:tcBorders>
                  <w:shd w:val="clear" w:color="auto" w:fill="auto"/>
                  <w:vAlign w:val="center"/>
                  <w:hideMark/>
                </w:tcPr>
                <w:p w14:paraId="3158C67B"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ALIMENTOS Y BEBIDAS 39</w:t>
                  </w:r>
                </w:p>
              </w:tc>
              <w:tc>
                <w:tcPr>
                  <w:tcW w:w="3965" w:type="dxa"/>
                  <w:tcBorders>
                    <w:top w:val="nil"/>
                    <w:left w:val="nil"/>
                    <w:bottom w:val="single" w:sz="4" w:space="0" w:color="auto"/>
                    <w:right w:val="single" w:sz="4" w:space="0" w:color="auto"/>
                  </w:tcBorders>
                  <w:shd w:val="clear" w:color="auto" w:fill="auto"/>
                  <w:vAlign w:val="center"/>
                  <w:hideMark/>
                </w:tcPr>
                <w:p w14:paraId="35C31E9F"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Tabla con diversos pasabocas para doscientas 200 personas, con jamones de diversas clases, y/o frutas y/o quesos, y/o empanadas y/o volovanes y/o mini pasteles de hojaldre y/o galletas y/o snacks de sal y dulce, incluye disposición organizada y decorativa sobre tabla de madera o bandeja o plato amplio y servilletas (3 a 4 porciones por persona, cada porción de aproximadamente 70 gr)</w:t>
                  </w:r>
                </w:p>
              </w:tc>
              <w:tc>
                <w:tcPr>
                  <w:tcW w:w="996" w:type="dxa"/>
                  <w:tcBorders>
                    <w:top w:val="nil"/>
                    <w:left w:val="nil"/>
                    <w:bottom w:val="single" w:sz="4" w:space="0" w:color="auto"/>
                    <w:right w:val="nil"/>
                  </w:tcBorders>
                  <w:shd w:val="clear" w:color="auto" w:fill="auto"/>
                  <w:noWrap/>
                  <w:vAlign w:val="center"/>
                  <w:hideMark/>
                </w:tcPr>
                <w:p w14:paraId="197A8D9C"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0D9756F7"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2EB1E6B3" w14:textId="77777777" w:rsidTr="000D64A8">
              <w:trPr>
                <w:trHeight w:val="1584"/>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70F75D62"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149</w:t>
                  </w:r>
                </w:p>
              </w:tc>
              <w:tc>
                <w:tcPr>
                  <w:tcW w:w="1255" w:type="dxa"/>
                  <w:tcBorders>
                    <w:top w:val="nil"/>
                    <w:left w:val="nil"/>
                    <w:bottom w:val="single" w:sz="4" w:space="0" w:color="auto"/>
                    <w:right w:val="single" w:sz="4" w:space="0" w:color="auto"/>
                  </w:tcBorders>
                  <w:shd w:val="clear" w:color="auto" w:fill="auto"/>
                  <w:vAlign w:val="center"/>
                  <w:hideMark/>
                </w:tcPr>
                <w:p w14:paraId="5CC677E8"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ALIMENTOS Y BEBIDAS 40</w:t>
                  </w:r>
                </w:p>
              </w:tc>
              <w:tc>
                <w:tcPr>
                  <w:tcW w:w="3965" w:type="dxa"/>
                  <w:tcBorders>
                    <w:top w:val="nil"/>
                    <w:left w:val="nil"/>
                    <w:bottom w:val="single" w:sz="4" w:space="0" w:color="auto"/>
                    <w:right w:val="single" w:sz="4" w:space="0" w:color="auto"/>
                  </w:tcBorders>
                  <w:shd w:val="clear" w:color="auto" w:fill="auto"/>
                  <w:vAlign w:val="center"/>
                  <w:hideMark/>
                </w:tcPr>
                <w:p w14:paraId="44F2E110"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Tabla con diversos pasabocas para quinientas 500 personas, con jamones de diversas clases, y/o frutas y/o quesos, y/o empanadas y/o volovanes y/o mini pasteles de hojaldre y/o galletas y/o snacks de sal y dulce, incluye disposición organizada y decorativa sobre tabla de madera o bandeja o plato amplio y servilletas (3 a 4 porciones por persona, cada porción de aproximadamente 70 gr)</w:t>
                  </w:r>
                </w:p>
              </w:tc>
              <w:tc>
                <w:tcPr>
                  <w:tcW w:w="996" w:type="dxa"/>
                  <w:tcBorders>
                    <w:top w:val="nil"/>
                    <w:left w:val="nil"/>
                    <w:bottom w:val="single" w:sz="4" w:space="0" w:color="auto"/>
                    <w:right w:val="nil"/>
                  </w:tcBorders>
                  <w:shd w:val="clear" w:color="auto" w:fill="auto"/>
                  <w:noWrap/>
                  <w:vAlign w:val="center"/>
                  <w:hideMark/>
                </w:tcPr>
                <w:p w14:paraId="34B0FE3A"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0515C1A1"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r w:rsidR="000D64A8" w:rsidRPr="000D64A8" w14:paraId="637AD518" w14:textId="77777777" w:rsidTr="000D64A8">
              <w:trPr>
                <w:trHeight w:val="1536"/>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79EC371E"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150</w:t>
                  </w:r>
                </w:p>
              </w:tc>
              <w:tc>
                <w:tcPr>
                  <w:tcW w:w="1255" w:type="dxa"/>
                  <w:tcBorders>
                    <w:top w:val="nil"/>
                    <w:left w:val="nil"/>
                    <w:bottom w:val="single" w:sz="4" w:space="0" w:color="auto"/>
                    <w:right w:val="single" w:sz="4" w:space="0" w:color="auto"/>
                  </w:tcBorders>
                  <w:shd w:val="clear" w:color="auto" w:fill="auto"/>
                  <w:vAlign w:val="center"/>
                  <w:hideMark/>
                </w:tcPr>
                <w:p w14:paraId="760B6EC9"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ALIMENTOS Y BEBIDAS 41</w:t>
                  </w:r>
                </w:p>
              </w:tc>
              <w:tc>
                <w:tcPr>
                  <w:tcW w:w="3965" w:type="dxa"/>
                  <w:tcBorders>
                    <w:top w:val="nil"/>
                    <w:left w:val="nil"/>
                    <w:bottom w:val="single" w:sz="4" w:space="0" w:color="auto"/>
                    <w:right w:val="single" w:sz="4" w:space="0" w:color="auto"/>
                  </w:tcBorders>
                  <w:shd w:val="clear" w:color="auto" w:fill="auto"/>
                  <w:vAlign w:val="center"/>
                  <w:hideMark/>
                </w:tcPr>
                <w:p w14:paraId="2FA5FCA6" w14:textId="77777777" w:rsidR="000D64A8" w:rsidRPr="000D64A8" w:rsidRDefault="000D64A8" w:rsidP="000D64A8">
                  <w:pPr>
                    <w:jc w:val="both"/>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Tabla con diversos pasabocas para mil 1000 personas, con jamones de diversas clases, y/o frutas y/o quesos, y/o empanadas y/o volovanes y/o mini pasteles de hojaldre y/o galletas y/o snacks de sal y dulce, incluye disposición organizada y decorativa sobre tabla de madera o bandeja o plato amplio y servilletas (3 a 4 porciones por persona, cada porción de aproximadamente 70 gr)</w:t>
                  </w:r>
                </w:p>
              </w:tc>
              <w:tc>
                <w:tcPr>
                  <w:tcW w:w="996" w:type="dxa"/>
                  <w:tcBorders>
                    <w:top w:val="nil"/>
                    <w:left w:val="nil"/>
                    <w:bottom w:val="single" w:sz="4" w:space="0" w:color="auto"/>
                    <w:right w:val="nil"/>
                  </w:tcBorders>
                  <w:shd w:val="clear" w:color="auto" w:fill="auto"/>
                  <w:noWrap/>
                  <w:vAlign w:val="center"/>
                  <w:hideMark/>
                </w:tcPr>
                <w:p w14:paraId="0DDA27E0"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05387F5D" w14:textId="77777777" w:rsidR="000D64A8" w:rsidRPr="000D64A8" w:rsidRDefault="000D64A8" w:rsidP="000D64A8">
                  <w:pPr>
                    <w:jc w:val="center"/>
                    <w:rPr>
                      <w:rFonts w:ascii="Arial Narrow" w:eastAsia="Times New Roman" w:hAnsi="Arial Narrow" w:cs="Calibri"/>
                      <w:color w:val="000000"/>
                      <w:sz w:val="20"/>
                      <w:szCs w:val="20"/>
                      <w:lang w:val="es-ES" w:eastAsia="es-ES"/>
                    </w:rPr>
                  </w:pPr>
                  <w:r w:rsidRPr="000D64A8">
                    <w:rPr>
                      <w:rFonts w:ascii="Arial Narrow" w:eastAsia="Times New Roman" w:hAnsi="Arial Narrow" w:cs="Calibri"/>
                      <w:color w:val="000000"/>
                      <w:sz w:val="20"/>
                      <w:szCs w:val="20"/>
                      <w:lang w:val="es-ES" w:eastAsia="es-ES"/>
                    </w:rPr>
                    <w:t xml:space="preserve">Global </w:t>
                  </w:r>
                </w:p>
              </w:tc>
            </w:tr>
          </w:tbl>
          <w:p w14:paraId="6A0334D6" w14:textId="4616D156" w:rsidR="003C6394" w:rsidRDefault="003C6394" w:rsidP="00044D94">
            <w:pPr>
              <w:pStyle w:val="Sinespaciado"/>
              <w:jc w:val="center"/>
              <w:rPr>
                <w:rFonts w:ascii="Arial Narrow" w:hAnsi="Arial Narrow" w:cs="Arial"/>
                <w:b/>
                <w:bCs/>
              </w:rPr>
            </w:pPr>
          </w:p>
        </w:tc>
      </w:tr>
      <w:tr w:rsidR="004A6F7A" w14:paraId="51DECE73" w14:textId="77777777" w:rsidTr="00022894">
        <w:tc>
          <w:tcPr>
            <w:tcW w:w="8790" w:type="dxa"/>
            <w:gridSpan w:val="2"/>
            <w:shd w:val="clear" w:color="auto" w:fill="9CC2E5" w:themeFill="accent5" w:themeFillTint="99"/>
          </w:tcPr>
          <w:p w14:paraId="0E439604" w14:textId="77777777" w:rsidR="004A6F7A" w:rsidRDefault="004A6F7A" w:rsidP="00044D94">
            <w:pPr>
              <w:pStyle w:val="Sinespaciado"/>
              <w:jc w:val="center"/>
              <w:rPr>
                <w:rFonts w:ascii="Arial Narrow" w:hAnsi="Arial Narrow" w:cs="Arial"/>
                <w:b/>
                <w:bCs/>
              </w:rPr>
            </w:pPr>
            <w:r>
              <w:rPr>
                <w:rFonts w:ascii="Arial Narrow" w:hAnsi="Arial Narrow" w:cs="Arial"/>
                <w:b/>
                <w:bCs/>
              </w:rPr>
              <w:lastRenderedPageBreak/>
              <w:t>CODIGO DE CLASIFICACION DE BIENES Y SERVICIOS</w:t>
            </w:r>
          </w:p>
        </w:tc>
      </w:tr>
      <w:tr w:rsidR="004A6F7A" w14:paraId="1E5950DE" w14:textId="77777777" w:rsidTr="00044D94">
        <w:tc>
          <w:tcPr>
            <w:tcW w:w="8790" w:type="dxa"/>
            <w:gridSpan w:val="2"/>
          </w:tcPr>
          <w:p w14:paraId="40AABD33" w14:textId="2E418535" w:rsidR="00B96B71" w:rsidRDefault="00B96B71" w:rsidP="00B96B71">
            <w:pPr>
              <w:pStyle w:val="Sinespaciado"/>
              <w:rPr>
                <w:rFonts w:ascii="Arial Narrow" w:hAnsi="Arial Narrow" w:cs="Arial"/>
                <w:b/>
                <w:bCs/>
              </w:rPr>
            </w:pPr>
          </w:p>
          <w:tbl>
            <w:tblPr>
              <w:tblW w:w="84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252"/>
              <w:gridCol w:w="6227"/>
            </w:tblGrid>
            <w:tr w:rsidR="000D64A8" w:rsidRPr="00241474" w14:paraId="028D2A27" w14:textId="77777777" w:rsidTr="000D64A8">
              <w:trPr>
                <w:trHeight w:val="416"/>
                <w:jc w:val="center"/>
              </w:trPr>
              <w:tc>
                <w:tcPr>
                  <w:tcW w:w="2252" w:type="dxa"/>
                  <w:vAlign w:val="center"/>
                </w:tcPr>
                <w:p w14:paraId="6410FA2E" w14:textId="77777777" w:rsidR="000D64A8" w:rsidRPr="008D1778" w:rsidRDefault="000D64A8" w:rsidP="000D64A8">
                  <w:pPr>
                    <w:ind w:right="49"/>
                    <w:jc w:val="center"/>
                    <w:rPr>
                      <w:rFonts w:ascii="Arial Narrow" w:eastAsia="Arial Narrow" w:hAnsi="Arial Narrow" w:cs="Arial Narrow"/>
                      <w:b/>
                      <w:bCs/>
                      <w:color w:val="000000" w:themeColor="text1"/>
                      <w:sz w:val="20"/>
                      <w:szCs w:val="20"/>
                    </w:rPr>
                  </w:pPr>
                  <w:r w:rsidRPr="008D1778">
                    <w:rPr>
                      <w:rFonts w:ascii="Arial Narrow" w:hAnsi="Arial Narrow" w:cs="Arial"/>
                      <w:b/>
                      <w:bCs/>
                      <w:color w:val="000000" w:themeColor="text1"/>
                      <w:sz w:val="20"/>
                      <w:szCs w:val="20"/>
                    </w:rPr>
                    <w:t>CÓDIGO UNSPSC</w:t>
                  </w:r>
                </w:p>
              </w:tc>
              <w:tc>
                <w:tcPr>
                  <w:tcW w:w="6227" w:type="dxa"/>
                  <w:vAlign w:val="center"/>
                </w:tcPr>
                <w:p w14:paraId="7A5AA587" w14:textId="77777777" w:rsidR="000D64A8" w:rsidRPr="008D1778" w:rsidRDefault="000D64A8" w:rsidP="000D64A8">
                  <w:pPr>
                    <w:ind w:right="49"/>
                    <w:jc w:val="center"/>
                    <w:rPr>
                      <w:rFonts w:ascii="Arial Narrow" w:eastAsia="Arial Narrow" w:hAnsi="Arial Narrow" w:cs="Arial Narrow"/>
                      <w:b/>
                      <w:bCs/>
                      <w:color w:val="000000" w:themeColor="text1"/>
                      <w:sz w:val="20"/>
                      <w:szCs w:val="20"/>
                    </w:rPr>
                  </w:pPr>
                  <w:r w:rsidRPr="008D1778">
                    <w:rPr>
                      <w:rFonts w:ascii="Arial Narrow" w:hAnsi="Arial Narrow" w:cs="Arial"/>
                      <w:b/>
                      <w:bCs/>
                      <w:color w:val="000000" w:themeColor="text1"/>
                      <w:sz w:val="20"/>
                      <w:szCs w:val="20"/>
                    </w:rPr>
                    <w:t>DESCRIPCION</w:t>
                  </w:r>
                </w:p>
              </w:tc>
            </w:tr>
            <w:tr w:rsidR="000D64A8" w:rsidRPr="00241474" w14:paraId="2B5B0C20" w14:textId="77777777" w:rsidTr="000D64A8">
              <w:trPr>
                <w:trHeight w:val="317"/>
                <w:jc w:val="center"/>
              </w:trPr>
              <w:tc>
                <w:tcPr>
                  <w:tcW w:w="2252" w:type="dxa"/>
                  <w:shd w:val="clear" w:color="auto" w:fill="FFFFFF"/>
                  <w:vAlign w:val="center"/>
                </w:tcPr>
                <w:p w14:paraId="7C96C240" w14:textId="77777777" w:rsidR="000D64A8" w:rsidRPr="008D1778" w:rsidRDefault="000D64A8" w:rsidP="000D64A8">
                  <w:pPr>
                    <w:jc w:val="center"/>
                    <w:rPr>
                      <w:rFonts w:ascii="Arial Narrow" w:hAnsi="Arial Narrow"/>
                      <w:color w:val="000000" w:themeColor="text1"/>
                      <w:sz w:val="20"/>
                      <w:szCs w:val="20"/>
                      <w:lang w:eastAsia="es-CO"/>
                    </w:rPr>
                  </w:pPr>
                  <w:r w:rsidRPr="008D1778">
                    <w:rPr>
                      <w:rFonts w:ascii="Arial Narrow" w:hAnsi="Arial Narrow"/>
                      <w:color w:val="000000" w:themeColor="text1"/>
                      <w:sz w:val="20"/>
                      <w:szCs w:val="20"/>
                    </w:rPr>
                    <w:lastRenderedPageBreak/>
                    <w:t>391125</w:t>
                  </w:r>
                </w:p>
              </w:tc>
              <w:tc>
                <w:tcPr>
                  <w:tcW w:w="6227" w:type="dxa"/>
                  <w:shd w:val="clear" w:color="auto" w:fill="FFFFFF"/>
                  <w:vAlign w:val="center"/>
                </w:tcPr>
                <w:p w14:paraId="3EA71846" w14:textId="77777777" w:rsidR="000D64A8" w:rsidRPr="008D1778" w:rsidRDefault="000D64A8" w:rsidP="000D64A8">
                  <w:pPr>
                    <w:jc w:val="center"/>
                    <w:rPr>
                      <w:rFonts w:ascii="Arial Narrow" w:hAnsi="Arial Narrow"/>
                      <w:color w:val="000000" w:themeColor="text1"/>
                      <w:sz w:val="20"/>
                      <w:szCs w:val="20"/>
                      <w:lang w:eastAsia="es-CO"/>
                    </w:rPr>
                  </w:pPr>
                  <w:r w:rsidRPr="008D1778">
                    <w:rPr>
                      <w:rFonts w:ascii="Arial Narrow" w:eastAsia="Arial Narrow" w:hAnsi="Arial Narrow" w:cs="Arial Narrow"/>
                      <w:color w:val="000000" w:themeColor="text1"/>
                      <w:sz w:val="20"/>
                      <w:szCs w:val="20"/>
                    </w:rPr>
                    <w:t>Luminarias de escenarios y estudios</w:t>
                  </w:r>
                </w:p>
              </w:tc>
            </w:tr>
            <w:tr w:rsidR="000D64A8" w:rsidRPr="00241474" w14:paraId="1A3C476F" w14:textId="77777777" w:rsidTr="000D64A8">
              <w:trPr>
                <w:trHeight w:val="317"/>
                <w:jc w:val="center"/>
              </w:trPr>
              <w:tc>
                <w:tcPr>
                  <w:tcW w:w="2252" w:type="dxa"/>
                  <w:shd w:val="clear" w:color="auto" w:fill="FFFFFF"/>
                  <w:vAlign w:val="center"/>
                </w:tcPr>
                <w:p w14:paraId="5EECE12B" w14:textId="77777777" w:rsidR="000D64A8" w:rsidRPr="008D1778" w:rsidRDefault="000D64A8" w:rsidP="000D64A8">
                  <w:pPr>
                    <w:jc w:val="center"/>
                    <w:rPr>
                      <w:rFonts w:ascii="Arial Narrow" w:hAnsi="Arial Narrow"/>
                      <w:color w:val="000000" w:themeColor="text1"/>
                      <w:sz w:val="20"/>
                      <w:szCs w:val="20"/>
                      <w:lang w:eastAsia="es-CO"/>
                    </w:rPr>
                  </w:pPr>
                  <w:r w:rsidRPr="008D1778">
                    <w:rPr>
                      <w:rFonts w:ascii="Arial Narrow" w:hAnsi="Arial Narrow"/>
                      <w:color w:val="000000" w:themeColor="text1"/>
                      <w:sz w:val="20"/>
                      <w:szCs w:val="20"/>
                    </w:rPr>
                    <w:t>451115</w:t>
                  </w:r>
                </w:p>
              </w:tc>
              <w:tc>
                <w:tcPr>
                  <w:tcW w:w="6227" w:type="dxa"/>
                  <w:shd w:val="clear" w:color="auto" w:fill="FFFFFF"/>
                  <w:vAlign w:val="center"/>
                </w:tcPr>
                <w:p w14:paraId="40871BA4" w14:textId="77777777" w:rsidR="000D64A8" w:rsidRPr="008D1778" w:rsidRDefault="000D64A8" w:rsidP="000D64A8">
                  <w:pPr>
                    <w:jc w:val="center"/>
                    <w:rPr>
                      <w:rFonts w:ascii="Arial Narrow" w:hAnsi="Arial Narrow"/>
                      <w:color w:val="000000" w:themeColor="text1"/>
                      <w:sz w:val="20"/>
                      <w:szCs w:val="20"/>
                      <w:lang w:eastAsia="es-CO"/>
                    </w:rPr>
                  </w:pPr>
                  <w:r w:rsidRPr="008D1778">
                    <w:rPr>
                      <w:rFonts w:ascii="Arial Narrow" w:eastAsia="Arial Narrow" w:hAnsi="Arial Narrow" w:cs="Arial Narrow"/>
                      <w:color w:val="000000" w:themeColor="text1"/>
                      <w:sz w:val="20"/>
                      <w:szCs w:val="20"/>
                    </w:rPr>
                    <w:t>Atriles, sistemas de sonido y accesorios</w:t>
                  </w:r>
                </w:p>
              </w:tc>
            </w:tr>
            <w:tr w:rsidR="000D64A8" w:rsidRPr="00241474" w14:paraId="1D910F80" w14:textId="77777777" w:rsidTr="000D64A8">
              <w:trPr>
                <w:trHeight w:val="317"/>
                <w:jc w:val="center"/>
              </w:trPr>
              <w:tc>
                <w:tcPr>
                  <w:tcW w:w="2252" w:type="dxa"/>
                  <w:shd w:val="clear" w:color="auto" w:fill="FFFFFF"/>
                  <w:vAlign w:val="center"/>
                </w:tcPr>
                <w:p w14:paraId="158D3389" w14:textId="77777777" w:rsidR="000D64A8" w:rsidRPr="008D1778" w:rsidRDefault="000D64A8" w:rsidP="000D64A8">
                  <w:pPr>
                    <w:jc w:val="center"/>
                    <w:rPr>
                      <w:rFonts w:ascii="Arial Narrow" w:hAnsi="Arial Narrow"/>
                      <w:color w:val="000000" w:themeColor="text1"/>
                      <w:sz w:val="20"/>
                      <w:szCs w:val="20"/>
                      <w:lang w:eastAsia="es-CO"/>
                    </w:rPr>
                  </w:pPr>
                  <w:r w:rsidRPr="008D1778">
                    <w:rPr>
                      <w:rFonts w:ascii="Arial Narrow" w:hAnsi="Arial Narrow"/>
                      <w:color w:val="000000" w:themeColor="text1"/>
                      <w:sz w:val="20"/>
                      <w:szCs w:val="20"/>
                    </w:rPr>
                    <w:t>451116</w:t>
                  </w:r>
                </w:p>
              </w:tc>
              <w:tc>
                <w:tcPr>
                  <w:tcW w:w="6227" w:type="dxa"/>
                  <w:shd w:val="clear" w:color="auto" w:fill="FFFFFF"/>
                  <w:vAlign w:val="center"/>
                </w:tcPr>
                <w:p w14:paraId="64FEC9D0" w14:textId="77777777" w:rsidR="000D64A8" w:rsidRPr="008D1778" w:rsidRDefault="000D64A8" w:rsidP="000D64A8">
                  <w:pPr>
                    <w:jc w:val="center"/>
                    <w:rPr>
                      <w:rFonts w:ascii="Arial Narrow" w:hAnsi="Arial Narrow"/>
                      <w:color w:val="000000" w:themeColor="text1"/>
                      <w:sz w:val="20"/>
                      <w:szCs w:val="20"/>
                      <w:lang w:eastAsia="es-CO"/>
                    </w:rPr>
                  </w:pPr>
                  <w:r w:rsidRPr="008D1778">
                    <w:rPr>
                      <w:rFonts w:ascii="Arial Narrow" w:eastAsia="Arial Narrow" w:hAnsi="Arial Narrow" w:cs="Arial Narrow"/>
                      <w:color w:val="000000" w:themeColor="text1"/>
                      <w:sz w:val="20"/>
                      <w:szCs w:val="20"/>
                    </w:rPr>
                    <w:t>Proyectores y suministros</w:t>
                  </w:r>
                </w:p>
              </w:tc>
            </w:tr>
            <w:tr w:rsidR="000D64A8" w:rsidRPr="00241474" w14:paraId="014D3567" w14:textId="77777777" w:rsidTr="000D64A8">
              <w:trPr>
                <w:trHeight w:val="317"/>
                <w:jc w:val="center"/>
              </w:trPr>
              <w:tc>
                <w:tcPr>
                  <w:tcW w:w="2252" w:type="dxa"/>
                  <w:shd w:val="clear" w:color="auto" w:fill="FFFFFF"/>
                  <w:vAlign w:val="center"/>
                </w:tcPr>
                <w:p w14:paraId="610C5A4B" w14:textId="77777777" w:rsidR="000D64A8" w:rsidRPr="008D1778" w:rsidRDefault="000D64A8" w:rsidP="000D64A8">
                  <w:pPr>
                    <w:jc w:val="center"/>
                    <w:rPr>
                      <w:rFonts w:ascii="Arial Narrow" w:hAnsi="Arial Narrow"/>
                      <w:color w:val="000000" w:themeColor="text1"/>
                      <w:sz w:val="20"/>
                      <w:szCs w:val="20"/>
                      <w:lang w:eastAsia="es-CO"/>
                    </w:rPr>
                  </w:pPr>
                  <w:r w:rsidRPr="008D1778">
                    <w:rPr>
                      <w:rFonts w:ascii="Arial Narrow" w:hAnsi="Arial Narrow"/>
                      <w:color w:val="000000" w:themeColor="text1"/>
                      <w:sz w:val="20"/>
                      <w:szCs w:val="20"/>
                    </w:rPr>
                    <w:t>451117</w:t>
                  </w:r>
                </w:p>
              </w:tc>
              <w:tc>
                <w:tcPr>
                  <w:tcW w:w="6227" w:type="dxa"/>
                  <w:shd w:val="clear" w:color="auto" w:fill="FFFFFF"/>
                  <w:vAlign w:val="center"/>
                </w:tcPr>
                <w:p w14:paraId="31F0E350" w14:textId="77777777" w:rsidR="000D64A8" w:rsidRPr="008D1778" w:rsidRDefault="000D64A8" w:rsidP="000D64A8">
                  <w:pPr>
                    <w:jc w:val="center"/>
                    <w:rPr>
                      <w:rFonts w:ascii="Arial Narrow" w:hAnsi="Arial Narrow" w:cs="Arial"/>
                      <w:color w:val="000000" w:themeColor="text1"/>
                      <w:sz w:val="20"/>
                      <w:szCs w:val="20"/>
                      <w:lang w:eastAsia="es-CO"/>
                    </w:rPr>
                  </w:pPr>
                  <w:r w:rsidRPr="008D1778">
                    <w:rPr>
                      <w:rFonts w:ascii="Arial Narrow" w:eastAsia="Arial Narrow" w:hAnsi="Arial Narrow" w:cs="Arial Narrow"/>
                      <w:color w:val="000000" w:themeColor="text1"/>
                      <w:sz w:val="20"/>
                      <w:szCs w:val="20"/>
                    </w:rPr>
                    <w:t>Equipo de composición y presentación de sonido, hardware y controladores</w:t>
                  </w:r>
                </w:p>
              </w:tc>
            </w:tr>
            <w:tr w:rsidR="000D64A8" w:rsidRPr="00241474" w14:paraId="1476D250" w14:textId="77777777" w:rsidTr="000D64A8">
              <w:trPr>
                <w:trHeight w:val="317"/>
                <w:jc w:val="center"/>
              </w:trPr>
              <w:tc>
                <w:tcPr>
                  <w:tcW w:w="2252" w:type="dxa"/>
                  <w:shd w:val="clear" w:color="auto" w:fill="FFFFFF"/>
                  <w:vAlign w:val="center"/>
                </w:tcPr>
                <w:p w14:paraId="0A0672E2" w14:textId="77777777" w:rsidR="000D64A8" w:rsidRPr="008D1778" w:rsidRDefault="000D64A8" w:rsidP="000D64A8">
                  <w:pPr>
                    <w:jc w:val="center"/>
                    <w:rPr>
                      <w:rFonts w:ascii="Arial Narrow" w:hAnsi="Arial Narrow"/>
                      <w:color w:val="000000" w:themeColor="text1"/>
                      <w:sz w:val="20"/>
                      <w:szCs w:val="20"/>
                      <w:lang w:eastAsia="es-CO"/>
                    </w:rPr>
                  </w:pPr>
                  <w:r w:rsidRPr="008D1778">
                    <w:rPr>
                      <w:rFonts w:ascii="Arial Narrow" w:hAnsi="Arial Narrow"/>
                      <w:color w:val="000000" w:themeColor="text1"/>
                      <w:sz w:val="20"/>
                      <w:szCs w:val="20"/>
                    </w:rPr>
                    <w:t>451118</w:t>
                  </w:r>
                </w:p>
              </w:tc>
              <w:tc>
                <w:tcPr>
                  <w:tcW w:w="6227" w:type="dxa"/>
                  <w:shd w:val="clear" w:color="auto" w:fill="FFFFFF"/>
                  <w:vAlign w:val="center"/>
                </w:tcPr>
                <w:p w14:paraId="34720000" w14:textId="77777777" w:rsidR="000D64A8" w:rsidRPr="008D1778" w:rsidRDefault="000D64A8" w:rsidP="000D64A8">
                  <w:pPr>
                    <w:jc w:val="center"/>
                    <w:rPr>
                      <w:rFonts w:ascii="Arial Narrow" w:hAnsi="Arial Narrow"/>
                      <w:color w:val="000000" w:themeColor="text1"/>
                      <w:sz w:val="20"/>
                      <w:szCs w:val="20"/>
                      <w:lang w:eastAsia="es-CO"/>
                    </w:rPr>
                  </w:pPr>
                  <w:r w:rsidRPr="008D1778">
                    <w:rPr>
                      <w:rFonts w:ascii="Arial Narrow" w:eastAsia="Arial Narrow" w:hAnsi="Arial Narrow" w:cs="Arial Narrow"/>
                      <w:color w:val="000000" w:themeColor="text1"/>
                      <w:sz w:val="20"/>
                      <w:szCs w:val="20"/>
                    </w:rPr>
                    <w:t>Equipo de presentación de vídeo y de mezcla de vídeo y sonido, hardware y controladores</w:t>
                  </w:r>
                </w:p>
              </w:tc>
            </w:tr>
            <w:tr w:rsidR="000D64A8" w:rsidRPr="00241474" w14:paraId="2B6EF86C" w14:textId="77777777" w:rsidTr="000D64A8">
              <w:trPr>
                <w:trHeight w:val="317"/>
                <w:jc w:val="center"/>
              </w:trPr>
              <w:tc>
                <w:tcPr>
                  <w:tcW w:w="2252" w:type="dxa"/>
                  <w:shd w:val="clear" w:color="auto" w:fill="FFFFFF"/>
                  <w:vAlign w:val="center"/>
                </w:tcPr>
                <w:p w14:paraId="2D6EFBC7" w14:textId="77777777" w:rsidR="000D64A8" w:rsidRPr="008D1778" w:rsidRDefault="000D64A8" w:rsidP="000D64A8">
                  <w:pPr>
                    <w:jc w:val="center"/>
                    <w:rPr>
                      <w:rFonts w:ascii="Arial Narrow" w:hAnsi="Arial Narrow"/>
                      <w:color w:val="000000" w:themeColor="text1"/>
                      <w:sz w:val="20"/>
                      <w:szCs w:val="20"/>
                      <w:lang w:eastAsia="es-CO"/>
                    </w:rPr>
                  </w:pPr>
                  <w:r w:rsidRPr="008D1778">
                    <w:rPr>
                      <w:rFonts w:ascii="Arial Narrow" w:hAnsi="Arial Narrow"/>
                      <w:color w:val="000000" w:themeColor="text1"/>
                      <w:sz w:val="20"/>
                      <w:szCs w:val="20"/>
                    </w:rPr>
                    <w:t>451119</w:t>
                  </w:r>
                </w:p>
              </w:tc>
              <w:tc>
                <w:tcPr>
                  <w:tcW w:w="6227" w:type="dxa"/>
                  <w:shd w:val="clear" w:color="auto" w:fill="FFFFFF"/>
                  <w:vAlign w:val="center"/>
                </w:tcPr>
                <w:p w14:paraId="15BDBFAC" w14:textId="77777777" w:rsidR="000D64A8" w:rsidRPr="008D1778" w:rsidRDefault="000D64A8" w:rsidP="000D64A8">
                  <w:pPr>
                    <w:jc w:val="center"/>
                    <w:rPr>
                      <w:rFonts w:ascii="Arial Narrow" w:hAnsi="Arial Narrow"/>
                      <w:color w:val="000000" w:themeColor="text1"/>
                      <w:sz w:val="20"/>
                      <w:szCs w:val="20"/>
                      <w:lang w:eastAsia="es-CO"/>
                    </w:rPr>
                  </w:pPr>
                  <w:r w:rsidRPr="008D1778">
                    <w:rPr>
                      <w:rFonts w:ascii="Arial Narrow" w:eastAsia="Arial Narrow" w:hAnsi="Arial Narrow" w:cs="Arial Narrow"/>
                      <w:color w:val="000000" w:themeColor="text1"/>
                      <w:sz w:val="20"/>
                      <w:szCs w:val="20"/>
                    </w:rPr>
                    <w:t>Equipos, hardware y controladores para sistemas de teleconferencia y videoconferencia</w:t>
                  </w:r>
                </w:p>
              </w:tc>
            </w:tr>
            <w:tr w:rsidR="000D64A8" w:rsidRPr="00241474" w14:paraId="6B7A8EAE" w14:textId="77777777" w:rsidTr="000D64A8">
              <w:trPr>
                <w:trHeight w:val="317"/>
                <w:jc w:val="center"/>
              </w:trPr>
              <w:tc>
                <w:tcPr>
                  <w:tcW w:w="2252" w:type="dxa"/>
                  <w:shd w:val="clear" w:color="auto" w:fill="FFFFFF"/>
                  <w:vAlign w:val="center"/>
                </w:tcPr>
                <w:p w14:paraId="5B3D1BA4" w14:textId="77777777" w:rsidR="000D64A8" w:rsidRPr="008D1778" w:rsidRDefault="000D64A8" w:rsidP="000D64A8">
                  <w:pPr>
                    <w:jc w:val="center"/>
                    <w:rPr>
                      <w:rFonts w:ascii="Arial Narrow" w:hAnsi="Arial Narrow"/>
                      <w:color w:val="000000" w:themeColor="text1"/>
                      <w:sz w:val="20"/>
                      <w:szCs w:val="20"/>
                      <w:lang w:eastAsia="es-CO"/>
                    </w:rPr>
                  </w:pPr>
                  <w:r w:rsidRPr="008D1778">
                    <w:rPr>
                      <w:rFonts w:ascii="Arial Narrow" w:hAnsi="Arial Narrow"/>
                      <w:color w:val="000000" w:themeColor="text1"/>
                      <w:sz w:val="20"/>
                      <w:szCs w:val="20"/>
                    </w:rPr>
                    <w:t>491017</w:t>
                  </w:r>
                </w:p>
              </w:tc>
              <w:tc>
                <w:tcPr>
                  <w:tcW w:w="6227" w:type="dxa"/>
                  <w:shd w:val="clear" w:color="auto" w:fill="FFFFFF"/>
                  <w:vAlign w:val="center"/>
                </w:tcPr>
                <w:p w14:paraId="525A40F3" w14:textId="77777777" w:rsidR="000D64A8" w:rsidRPr="008D1778" w:rsidRDefault="000D64A8" w:rsidP="000D64A8">
                  <w:pPr>
                    <w:jc w:val="center"/>
                    <w:rPr>
                      <w:rFonts w:ascii="Arial Narrow" w:hAnsi="Arial Narrow"/>
                      <w:color w:val="000000" w:themeColor="text1"/>
                      <w:sz w:val="20"/>
                      <w:szCs w:val="20"/>
                      <w:lang w:eastAsia="es-CO"/>
                    </w:rPr>
                  </w:pPr>
                  <w:r w:rsidRPr="008D1778">
                    <w:rPr>
                      <w:rFonts w:ascii="Arial Narrow" w:eastAsia="Arial Narrow" w:hAnsi="Arial Narrow" w:cs="Arial Narrow"/>
                      <w:color w:val="000000" w:themeColor="text1"/>
                      <w:sz w:val="20"/>
                      <w:szCs w:val="20"/>
                    </w:rPr>
                    <w:t>Premios</w:t>
                  </w:r>
                </w:p>
              </w:tc>
            </w:tr>
            <w:tr w:rsidR="000D64A8" w:rsidRPr="00241474" w14:paraId="448E4CA6" w14:textId="77777777" w:rsidTr="000D64A8">
              <w:trPr>
                <w:trHeight w:val="317"/>
                <w:jc w:val="center"/>
              </w:trPr>
              <w:tc>
                <w:tcPr>
                  <w:tcW w:w="2252" w:type="dxa"/>
                  <w:shd w:val="clear" w:color="auto" w:fill="FFFFFF"/>
                  <w:vAlign w:val="center"/>
                </w:tcPr>
                <w:p w14:paraId="57C09256" w14:textId="77777777" w:rsidR="000D64A8" w:rsidRPr="008D1778" w:rsidRDefault="000D64A8" w:rsidP="000D64A8">
                  <w:pPr>
                    <w:jc w:val="center"/>
                    <w:rPr>
                      <w:rFonts w:ascii="Arial Narrow" w:hAnsi="Arial Narrow"/>
                      <w:color w:val="000000" w:themeColor="text1"/>
                      <w:sz w:val="20"/>
                      <w:szCs w:val="20"/>
                      <w:lang w:eastAsia="es-CO"/>
                    </w:rPr>
                  </w:pPr>
                  <w:r w:rsidRPr="008D1778">
                    <w:rPr>
                      <w:rFonts w:ascii="Arial Narrow" w:hAnsi="Arial Narrow"/>
                      <w:color w:val="000000" w:themeColor="text1"/>
                      <w:sz w:val="20"/>
                      <w:szCs w:val="20"/>
                    </w:rPr>
                    <w:t>501921</w:t>
                  </w:r>
                </w:p>
              </w:tc>
              <w:tc>
                <w:tcPr>
                  <w:tcW w:w="6227" w:type="dxa"/>
                  <w:shd w:val="clear" w:color="auto" w:fill="FFFFFF"/>
                  <w:vAlign w:val="center"/>
                </w:tcPr>
                <w:p w14:paraId="11BAC117" w14:textId="77777777" w:rsidR="000D64A8" w:rsidRPr="008D1778" w:rsidRDefault="000D64A8" w:rsidP="000D64A8">
                  <w:pPr>
                    <w:jc w:val="center"/>
                    <w:rPr>
                      <w:rFonts w:ascii="Arial Narrow" w:hAnsi="Arial Narrow"/>
                      <w:color w:val="000000" w:themeColor="text1"/>
                      <w:sz w:val="20"/>
                      <w:szCs w:val="20"/>
                      <w:lang w:eastAsia="es-CO"/>
                    </w:rPr>
                  </w:pPr>
                  <w:r w:rsidRPr="008D1778">
                    <w:rPr>
                      <w:rFonts w:ascii="Arial Narrow" w:eastAsia="Arial Narrow" w:hAnsi="Arial Narrow" w:cs="Arial Narrow"/>
                      <w:color w:val="000000" w:themeColor="text1"/>
                      <w:sz w:val="20"/>
                      <w:szCs w:val="20"/>
                    </w:rPr>
                    <w:t>Pasabocas y snacks</w:t>
                  </w:r>
                </w:p>
              </w:tc>
            </w:tr>
            <w:tr w:rsidR="000D64A8" w:rsidRPr="00241474" w14:paraId="12C6FC53" w14:textId="77777777" w:rsidTr="000D64A8">
              <w:trPr>
                <w:trHeight w:val="317"/>
                <w:jc w:val="center"/>
              </w:trPr>
              <w:tc>
                <w:tcPr>
                  <w:tcW w:w="2252" w:type="dxa"/>
                  <w:shd w:val="clear" w:color="auto" w:fill="FFFFFF"/>
                  <w:vAlign w:val="center"/>
                </w:tcPr>
                <w:p w14:paraId="221F461C" w14:textId="77777777" w:rsidR="000D64A8" w:rsidRPr="008D1778" w:rsidRDefault="000D64A8" w:rsidP="000D64A8">
                  <w:pPr>
                    <w:jc w:val="center"/>
                    <w:rPr>
                      <w:rFonts w:ascii="Arial Narrow" w:hAnsi="Arial Narrow"/>
                      <w:color w:val="000000" w:themeColor="text1"/>
                      <w:sz w:val="20"/>
                      <w:szCs w:val="20"/>
                      <w:lang w:eastAsia="es-CO"/>
                    </w:rPr>
                  </w:pPr>
                  <w:r w:rsidRPr="008D1778">
                    <w:rPr>
                      <w:rFonts w:ascii="Arial Narrow" w:hAnsi="Arial Narrow"/>
                      <w:color w:val="000000" w:themeColor="text1"/>
                      <w:sz w:val="20"/>
                      <w:szCs w:val="20"/>
                    </w:rPr>
                    <w:t>501926</w:t>
                  </w:r>
                </w:p>
              </w:tc>
              <w:tc>
                <w:tcPr>
                  <w:tcW w:w="6227" w:type="dxa"/>
                  <w:shd w:val="clear" w:color="auto" w:fill="FFFFFF"/>
                  <w:vAlign w:val="center"/>
                </w:tcPr>
                <w:p w14:paraId="24D176CA" w14:textId="77777777" w:rsidR="000D64A8" w:rsidRPr="008D1778" w:rsidRDefault="000D64A8" w:rsidP="000D64A8">
                  <w:pPr>
                    <w:jc w:val="center"/>
                    <w:rPr>
                      <w:rFonts w:ascii="Arial Narrow" w:hAnsi="Arial Narrow"/>
                      <w:color w:val="000000" w:themeColor="text1"/>
                      <w:sz w:val="20"/>
                      <w:szCs w:val="20"/>
                      <w:lang w:eastAsia="es-CO"/>
                    </w:rPr>
                  </w:pPr>
                  <w:r w:rsidRPr="008D1778">
                    <w:rPr>
                      <w:rFonts w:ascii="Arial Narrow" w:eastAsia="Arial Narrow" w:hAnsi="Arial Narrow" w:cs="Arial Narrow"/>
                      <w:color w:val="000000" w:themeColor="text1"/>
                      <w:sz w:val="20"/>
                      <w:szCs w:val="20"/>
                    </w:rPr>
                    <w:t>Acompañamientos preparados</w:t>
                  </w:r>
                </w:p>
              </w:tc>
            </w:tr>
            <w:tr w:rsidR="000D64A8" w:rsidRPr="00241474" w14:paraId="644BF35A" w14:textId="77777777" w:rsidTr="000D64A8">
              <w:trPr>
                <w:trHeight w:val="317"/>
                <w:jc w:val="center"/>
              </w:trPr>
              <w:tc>
                <w:tcPr>
                  <w:tcW w:w="2252" w:type="dxa"/>
                  <w:shd w:val="clear" w:color="auto" w:fill="FFFFFF"/>
                  <w:vAlign w:val="center"/>
                </w:tcPr>
                <w:p w14:paraId="76CAC6EE" w14:textId="77777777" w:rsidR="000D64A8" w:rsidRPr="008D1778" w:rsidRDefault="000D64A8" w:rsidP="000D64A8">
                  <w:pPr>
                    <w:jc w:val="center"/>
                    <w:rPr>
                      <w:rFonts w:ascii="Arial Narrow" w:hAnsi="Arial Narrow"/>
                      <w:color w:val="000000" w:themeColor="text1"/>
                      <w:sz w:val="20"/>
                      <w:szCs w:val="20"/>
                      <w:lang w:eastAsia="es-CO"/>
                    </w:rPr>
                  </w:pPr>
                  <w:r w:rsidRPr="008D1778">
                    <w:rPr>
                      <w:rFonts w:ascii="Arial Narrow" w:hAnsi="Arial Narrow"/>
                      <w:color w:val="000000" w:themeColor="text1"/>
                      <w:sz w:val="20"/>
                      <w:szCs w:val="20"/>
                    </w:rPr>
                    <w:t>502017</w:t>
                  </w:r>
                </w:p>
              </w:tc>
              <w:tc>
                <w:tcPr>
                  <w:tcW w:w="6227" w:type="dxa"/>
                  <w:shd w:val="clear" w:color="auto" w:fill="FFFFFF"/>
                  <w:vAlign w:val="center"/>
                </w:tcPr>
                <w:p w14:paraId="5C3E7CF0" w14:textId="77777777" w:rsidR="000D64A8" w:rsidRPr="008D1778" w:rsidRDefault="000D64A8" w:rsidP="000D64A8">
                  <w:pPr>
                    <w:jc w:val="center"/>
                    <w:rPr>
                      <w:rFonts w:ascii="Arial Narrow" w:hAnsi="Arial Narrow"/>
                      <w:color w:val="000000" w:themeColor="text1"/>
                      <w:sz w:val="20"/>
                      <w:szCs w:val="20"/>
                      <w:shd w:val="clear" w:color="auto" w:fill="FFFFFF"/>
                      <w:lang w:eastAsia="es-CO"/>
                    </w:rPr>
                  </w:pPr>
                  <w:r w:rsidRPr="008D1778">
                    <w:rPr>
                      <w:rFonts w:ascii="Arial Narrow" w:eastAsia="Arial Narrow" w:hAnsi="Arial Narrow" w:cs="Arial Narrow"/>
                      <w:color w:val="000000" w:themeColor="text1"/>
                      <w:sz w:val="20"/>
                      <w:szCs w:val="20"/>
                    </w:rPr>
                    <w:t>Café y té</w:t>
                  </w:r>
                </w:p>
              </w:tc>
            </w:tr>
            <w:tr w:rsidR="000D64A8" w:rsidRPr="00241474" w14:paraId="67F06129" w14:textId="77777777" w:rsidTr="000D64A8">
              <w:trPr>
                <w:trHeight w:val="317"/>
                <w:jc w:val="center"/>
              </w:trPr>
              <w:tc>
                <w:tcPr>
                  <w:tcW w:w="2252" w:type="dxa"/>
                  <w:shd w:val="clear" w:color="auto" w:fill="FFFFFF"/>
                  <w:vAlign w:val="center"/>
                </w:tcPr>
                <w:p w14:paraId="50C3C0AD" w14:textId="77777777" w:rsidR="000D64A8" w:rsidRPr="008D1778" w:rsidRDefault="000D64A8" w:rsidP="000D64A8">
                  <w:pPr>
                    <w:jc w:val="center"/>
                    <w:rPr>
                      <w:rFonts w:ascii="Arial Narrow" w:hAnsi="Arial Narrow"/>
                      <w:color w:val="000000" w:themeColor="text1"/>
                      <w:sz w:val="20"/>
                      <w:szCs w:val="20"/>
                      <w:lang w:eastAsia="es-CO"/>
                    </w:rPr>
                  </w:pPr>
                  <w:r w:rsidRPr="008D1778">
                    <w:rPr>
                      <w:rFonts w:ascii="Arial Narrow" w:hAnsi="Arial Narrow"/>
                      <w:color w:val="000000" w:themeColor="text1"/>
                      <w:sz w:val="20"/>
                      <w:szCs w:val="20"/>
                    </w:rPr>
                    <w:t>502023</w:t>
                  </w:r>
                </w:p>
              </w:tc>
              <w:tc>
                <w:tcPr>
                  <w:tcW w:w="6227" w:type="dxa"/>
                  <w:shd w:val="clear" w:color="auto" w:fill="FFFFFF"/>
                  <w:vAlign w:val="center"/>
                </w:tcPr>
                <w:p w14:paraId="00C385CB" w14:textId="77777777" w:rsidR="000D64A8" w:rsidRPr="008D1778" w:rsidRDefault="000D64A8" w:rsidP="000D64A8">
                  <w:pPr>
                    <w:jc w:val="center"/>
                    <w:rPr>
                      <w:rFonts w:ascii="Arial Narrow" w:hAnsi="Arial Narrow"/>
                      <w:color w:val="000000" w:themeColor="text1"/>
                      <w:sz w:val="20"/>
                      <w:szCs w:val="20"/>
                      <w:shd w:val="clear" w:color="auto" w:fill="FFFFFF"/>
                      <w:lang w:eastAsia="es-CO"/>
                    </w:rPr>
                  </w:pPr>
                  <w:r w:rsidRPr="008D1778">
                    <w:rPr>
                      <w:rFonts w:ascii="Arial Narrow" w:eastAsia="Arial Narrow" w:hAnsi="Arial Narrow" w:cs="Arial Narrow"/>
                      <w:color w:val="000000" w:themeColor="text1"/>
                      <w:sz w:val="20"/>
                      <w:szCs w:val="20"/>
                    </w:rPr>
                    <w:t>Bebidas NO alcohólicas</w:t>
                  </w:r>
                </w:p>
              </w:tc>
            </w:tr>
            <w:tr w:rsidR="000D64A8" w:rsidRPr="00241474" w14:paraId="4B53C82C" w14:textId="77777777" w:rsidTr="000D64A8">
              <w:trPr>
                <w:trHeight w:val="317"/>
                <w:jc w:val="center"/>
              </w:trPr>
              <w:tc>
                <w:tcPr>
                  <w:tcW w:w="2252" w:type="dxa"/>
                  <w:shd w:val="clear" w:color="auto" w:fill="FFFFFF"/>
                  <w:vAlign w:val="center"/>
                </w:tcPr>
                <w:p w14:paraId="0BCC4661" w14:textId="77777777" w:rsidR="000D64A8" w:rsidRPr="008D1778" w:rsidRDefault="000D64A8" w:rsidP="000D64A8">
                  <w:pPr>
                    <w:jc w:val="center"/>
                    <w:rPr>
                      <w:rFonts w:ascii="Arial Narrow" w:hAnsi="Arial Narrow"/>
                      <w:color w:val="000000" w:themeColor="text1"/>
                      <w:sz w:val="20"/>
                      <w:szCs w:val="20"/>
                      <w:lang w:eastAsia="es-CO"/>
                    </w:rPr>
                  </w:pPr>
                  <w:r w:rsidRPr="008D1778">
                    <w:rPr>
                      <w:rFonts w:ascii="Arial Narrow" w:hAnsi="Arial Narrow"/>
                      <w:color w:val="000000" w:themeColor="text1"/>
                      <w:sz w:val="20"/>
                      <w:szCs w:val="20"/>
                    </w:rPr>
                    <w:t>521615</w:t>
                  </w:r>
                </w:p>
              </w:tc>
              <w:tc>
                <w:tcPr>
                  <w:tcW w:w="6227" w:type="dxa"/>
                  <w:shd w:val="clear" w:color="auto" w:fill="FFFFFF"/>
                  <w:vAlign w:val="center"/>
                </w:tcPr>
                <w:p w14:paraId="36B4A612" w14:textId="77777777" w:rsidR="000D64A8" w:rsidRPr="008D1778" w:rsidRDefault="000D64A8" w:rsidP="000D64A8">
                  <w:pPr>
                    <w:jc w:val="center"/>
                    <w:rPr>
                      <w:rFonts w:ascii="Arial Narrow" w:hAnsi="Arial Narrow"/>
                      <w:color w:val="000000" w:themeColor="text1"/>
                      <w:sz w:val="20"/>
                      <w:szCs w:val="20"/>
                      <w:shd w:val="clear" w:color="auto" w:fill="FFFFFF"/>
                      <w:lang w:eastAsia="es-CO"/>
                    </w:rPr>
                  </w:pPr>
                  <w:r w:rsidRPr="008D1778">
                    <w:rPr>
                      <w:rFonts w:ascii="Arial Narrow" w:eastAsia="Arial Narrow" w:hAnsi="Arial Narrow" w:cs="Arial Narrow"/>
                      <w:color w:val="000000" w:themeColor="text1"/>
                      <w:sz w:val="20"/>
                      <w:szCs w:val="20"/>
                    </w:rPr>
                    <w:t>Equipos audiovisuales</w:t>
                  </w:r>
                </w:p>
              </w:tc>
            </w:tr>
            <w:tr w:rsidR="000D64A8" w:rsidRPr="00241474" w14:paraId="39EF2639" w14:textId="77777777" w:rsidTr="000D64A8">
              <w:trPr>
                <w:trHeight w:val="317"/>
                <w:jc w:val="center"/>
              </w:trPr>
              <w:tc>
                <w:tcPr>
                  <w:tcW w:w="2252" w:type="dxa"/>
                  <w:shd w:val="clear" w:color="auto" w:fill="FFFFFF"/>
                  <w:vAlign w:val="center"/>
                </w:tcPr>
                <w:p w14:paraId="68330C56" w14:textId="77777777" w:rsidR="000D64A8" w:rsidRPr="008D1778" w:rsidRDefault="000D64A8" w:rsidP="000D64A8">
                  <w:pPr>
                    <w:jc w:val="center"/>
                    <w:rPr>
                      <w:rFonts w:ascii="Arial Narrow" w:hAnsi="Arial Narrow"/>
                      <w:color w:val="000000" w:themeColor="text1"/>
                      <w:sz w:val="20"/>
                      <w:szCs w:val="20"/>
                      <w:lang w:eastAsia="es-CO"/>
                    </w:rPr>
                  </w:pPr>
                  <w:r w:rsidRPr="008D1778">
                    <w:rPr>
                      <w:rFonts w:ascii="Arial Narrow" w:hAnsi="Arial Narrow"/>
                      <w:color w:val="000000" w:themeColor="text1"/>
                      <w:sz w:val="20"/>
                      <w:szCs w:val="20"/>
                    </w:rPr>
                    <w:t>521616</w:t>
                  </w:r>
                </w:p>
              </w:tc>
              <w:tc>
                <w:tcPr>
                  <w:tcW w:w="6227" w:type="dxa"/>
                  <w:shd w:val="clear" w:color="auto" w:fill="FFFFFF"/>
                  <w:vAlign w:val="center"/>
                </w:tcPr>
                <w:p w14:paraId="096D1C9B" w14:textId="77777777" w:rsidR="000D64A8" w:rsidRPr="008D1778" w:rsidRDefault="000D64A8" w:rsidP="000D64A8">
                  <w:pPr>
                    <w:jc w:val="center"/>
                    <w:rPr>
                      <w:rFonts w:ascii="Arial Narrow" w:hAnsi="Arial Narrow"/>
                      <w:color w:val="000000" w:themeColor="text1"/>
                      <w:sz w:val="20"/>
                      <w:szCs w:val="20"/>
                      <w:shd w:val="clear" w:color="auto" w:fill="FFFFFF"/>
                      <w:lang w:eastAsia="es-CO"/>
                    </w:rPr>
                  </w:pPr>
                  <w:r w:rsidRPr="008D1778">
                    <w:rPr>
                      <w:rFonts w:ascii="Arial Narrow" w:eastAsia="Arial Narrow" w:hAnsi="Arial Narrow" w:cs="Arial Narrow"/>
                      <w:color w:val="000000" w:themeColor="text1"/>
                      <w:sz w:val="20"/>
                      <w:szCs w:val="20"/>
                    </w:rPr>
                    <w:t>Accesorios de equipo audiovisual</w:t>
                  </w:r>
                </w:p>
              </w:tc>
            </w:tr>
            <w:tr w:rsidR="000D64A8" w:rsidRPr="00241474" w14:paraId="1424C630" w14:textId="77777777" w:rsidTr="000D64A8">
              <w:trPr>
                <w:trHeight w:val="317"/>
                <w:jc w:val="center"/>
              </w:trPr>
              <w:tc>
                <w:tcPr>
                  <w:tcW w:w="2252" w:type="dxa"/>
                  <w:shd w:val="clear" w:color="auto" w:fill="FFFFFF"/>
                  <w:vAlign w:val="center"/>
                </w:tcPr>
                <w:p w14:paraId="269A303A" w14:textId="77777777" w:rsidR="000D64A8" w:rsidRPr="008D1778" w:rsidRDefault="000D64A8" w:rsidP="000D64A8">
                  <w:pPr>
                    <w:jc w:val="center"/>
                    <w:rPr>
                      <w:rFonts w:ascii="Arial Narrow" w:hAnsi="Arial Narrow"/>
                      <w:color w:val="000000" w:themeColor="text1"/>
                      <w:sz w:val="20"/>
                      <w:szCs w:val="20"/>
                      <w:lang w:eastAsia="es-CO"/>
                    </w:rPr>
                  </w:pPr>
                  <w:r w:rsidRPr="008D1778">
                    <w:rPr>
                      <w:rFonts w:ascii="Arial Narrow" w:hAnsi="Arial Narrow"/>
                      <w:color w:val="000000" w:themeColor="text1"/>
                      <w:sz w:val="20"/>
                      <w:szCs w:val="20"/>
                    </w:rPr>
                    <w:t>601036</w:t>
                  </w:r>
                </w:p>
              </w:tc>
              <w:tc>
                <w:tcPr>
                  <w:tcW w:w="6227" w:type="dxa"/>
                  <w:shd w:val="clear" w:color="auto" w:fill="FFFFFF"/>
                  <w:vAlign w:val="center"/>
                </w:tcPr>
                <w:p w14:paraId="0438DA8B" w14:textId="77777777" w:rsidR="000D64A8" w:rsidRPr="008D1778" w:rsidRDefault="000D64A8" w:rsidP="000D64A8">
                  <w:pPr>
                    <w:jc w:val="center"/>
                    <w:rPr>
                      <w:rFonts w:ascii="Arial Narrow" w:hAnsi="Arial Narrow"/>
                      <w:color w:val="000000" w:themeColor="text1"/>
                      <w:sz w:val="20"/>
                      <w:szCs w:val="20"/>
                      <w:shd w:val="clear" w:color="auto" w:fill="FFFFFF"/>
                      <w:lang w:eastAsia="es-CO"/>
                    </w:rPr>
                  </w:pPr>
                  <w:r w:rsidRPr="008D1778">
                    <w:rPr>
                      <w:rFonts w:ascii="Arial Narrow" w:eastAsia="Arial Narrow" w:hAnsi="Arial Narrow" w:cs="Arial Narrow"/>
                      <w:color w:val="000000" w:themeColor="text1"/>
                      <w:sz w:val="20"/>
                      <w:szCs w:val="20"/>
                    </w:rPr>
                    <w:t>Recursos y actividades multiculturales</w:t>
                  </w:r>
                </w:p>
              </w:tc>
            </w:tr>
            <w:tr w:rsidR="000D64A8" w:rsidRPr="00241474" w14:paraId="7A017683" w14:textId="77777777" w:rsidTr="000D64A8">
              <w:trPr>
                <w:trHeight w:val="317"/>
                <w:jc w:val="center"/>
              </w:trPr>
              <w:tc>
                <w:tcPr>
                  <w:tcW w:w="2252" w:type="dxa"/>
                  <w:shd w:val="clear" w:color="auto" w:fill="FFFFFF"/>
                  <w:vAlign w:val="center"/>
                </w:tcPr>
                <w:p w14:paraId="61D3E20C" w14:textId="77777777" w:rsidR="000D64A8" w:rsidRPr="008D1778" w:rsidRDefault="000D64A8" w:rsidP="000D64A8">
                  <w:pPr>
                    <w:jc w:val="center"/>
                    <w:rPr>
                      <w:rFonts w:ascii="Arial Narrow" w:hAnsi="Arial Narrow"/>
                      <w:color w:val="000000" w:themeColor="text1"/>
                      <w:sz w:val="20"/>
                      <w:szCs w:val="20"/>
                      <w:lang w:eastAsia="es-CO"/>
                    </w:rPr>
                  </w:pPr>
                  <w:r w:rsidRPr="008D1778">
                    <w:rPr>
                      <w:rFonts w:ascii="Arial Narrow" w:hAnsi="Arial Narrow"/>
                      <w:color w:val="000000" w:themeColor="text1"/>
                      <w:sz w:val="20"/>
                      <w:szCs w:val="20"/>
                    </w:rPr>
                    <w:t>721516</w:t>
                  </w:r>
                </w:p>
              </w:tc>
              <w:tc>
                <w:tcPr>
                  <w:tcW w:w="6227" w:type="dxa"/>
                  <w:shd w:val="clear" w:color="auto" w:fill="FFFFFF"/>
                  <w:vAlign w:val="center"/>
                </w:tcPr>
                <w:p w14:paraId="1893D28F" w14:textId="77777777" w:rsidR="000D64A8" w:rsidRPr="008D1778" w:rsidRDefault="000D64A8" w:rsidP="000D64A8">
                  <w:pPr>
                    <w:jc w:val="center"/>
                    <w:rPr>
                      <w:rFonts w:ascii="Arial Narrow" w:hAnsi="Arial Narrow"/>
                      <w:color w:val="000000" w:themeColor="text1"/>
                      <w:sz w:val="20"/>
                      <w:szCs w:val="20"/>
                      <w:shd w:val="clear" w:color="auto" w:fill="FFFFFF"/>
                      <w:lang w:eastAsia="es-CO"/>
                    </w:rPr>
                  </w:pPr>
                  <w:r w:rsidRPr="008D1778">
                    <w:rPr>
                      <w:rFonts w:ascii="Arial Narrow" w:eastAsia="Arial Narrow" w:hAnsi="Arial Narrow" w:cs="Arial Narrow"/>
                      <w:color w:val="000000" w:themeColor="text1"/>
                      <w:sz w:val="20"/>
                      <w:szCs w:val="20"/>
                    </w:rPr>
                    <w:t>Servicios de sistemas especializados de comunicación</w:t>
                  </w:r>
                </w:p>
              </w:tc>
            </w:tr>
            <w:tr w:rsidR="000D64A8" w:rsidRPr="00241474" w14:paraId="631C9A7A" w14:textId="77777777" w:rsidTr="000D64A8">
              <w:trPr>
                <w:trHeight w:val="317"/>
                <w:jc w:val="center"/>
              </w:trPr>
              <w:tc>
                <w:tcPr>
                  <w:tcW w:w="2252" w:type="dxa"/>
                  <w:shd w:val="clear" w:color="auto" w:fill="FFFFFF"/>
                  <w:vAlign w:val="center"/>
                </w:tcPr>
                <w:p w14:paraId="252C7322" w14:textId="77777777" w:rsidR="000D64A8" w:rsidRPr="008D1778" w:rsidRDefault="000D64A8" w:rsidP="000D64A8">
                  <w:pPr>
                    <w:jc w:val="center"/>
                    <w:rPr>
                      <w:rFonts w:ascii="Arial Narrow" w:hAnsi="Arial Narrow"/>
                      <w:color w:val="000000" w:themeColor="text1"/>
                      <w:sz w:val="20"/>
                      <w:szCs w:val="20"/>
                      <w:lang w:eastAsia="es-CO"/>
                    </w:rPr>
                  </w:pPr>
                  <w:r w:rsidRPr="008D1778">
                    <w:rPr>
                      <w:rFonts w:ascii="Arial Narrow" w:hAnsi="Arial Narrow"/>
                      <w:color w:val="000000" w:themeColor="text1"/>
                      <w:sz w:val="20"/>
                      <w:szCs w:val="20"/>
                    </w:rPr>
                    <w:t>801116</w:t>
                  </w:r>
                </w:p>
              </w:tc>
              <w:tc>
                <w:tcPr>
                  <w:tcW w:w="6227" w:type="dxa"/>
                  <w:shd w:val="clear" w:color="auto" w:fill="FFFFFF"/>
                  <w:vAlign w:val="center"/>
                </w:tcPr>
                <w:p w14:paraId="3549966D" w14:textId="77777777" w:rsidR="000D64A8" w:rsidRPr="008D1778" w:rsidRDefault="000D64A8" w:rsidP="000D64A8">
                  <w:pPr>
                    <w:jc w:val="center"/>
                    <w:rPr>
                      <w:rFonts w:ascii="Arial Narrow" w:hAnsi="Arial Narrow"/>
                      <w:color w:val="000000" w:themeColor="text1"/>
                      <w:sz w:val="20"/>
                      <w:szCs w:val="20"/>
                      <w:shd w:val="clear" w:color="auto" w:fill="FFFFFF"/>
                      <w:lang w:eastAsia="es-CO"/>
                    </w:rPr>
                  </w:pPr>
                  <w:r w:rsidRPr="008D1778">
                    <w:rPr>
                      <w:rFonts w:ascii="Arial Narrow" w:eastAsia="Arial Narrow" w:hAnsi="Arial Narrow" w:cs="Arial Narrow"/>
                      <w:color w:val="000000" w:themeColor="text1"/>
                      <w:sz w:val="20"/>
                      <w:szCs w:val="20"/>
                    </w:rPr>
                    <w:t>Servicios de personal temporal</w:t>
                  </w:r>
                </w:p>
              </w:tc>
            </w:tr>
            <w:tr w:rsidR="000D64A8" w:rsidRPr="00241474" w14:paraId="1E20DB7D" w14:textId="77777777" w:rsidTr="000D64A8">
              <w:trPr>
                <w:trHeight w:val="317"/>
                <w:jc w:val="center"/>
              </w:trPr>
              <w:tc>
                <w:tcPr>
                  <w:tcW w:w="2252" w:type="dxa"/>
                  <w:shd w:val="clear" w:color="auto" w:fill="FFFFFF"/>
                  <w:vAlign w:val="center"/>
                </w:tcPr>
                <w:p w14:paraId="5B5F3414" w14:textId="77777777" w:rsidR="000D64A8" w:rsidRPr="008D1778" w:rsidRDefault="000D64A8" w:rsidP="000D64A8">
                  <w:pPr>
                    <w:jc w:val="center"/>
                    <w:rPr>
                      <w:rFonts w:ascii="Arial Narrow" w:hAnsi="Arial Narrow"/>
                      <w:color w:val="000000" w:themeColor="text1"/>
                      <w:sz w:val="20"/>
                      <w:szCs w:val="20"/>
                      <w:lang w:eastAsia="es-CO"/>
                    </w:rPr>
                  </w:pPr>
                  <w:r w:rsidRPr="008D1778">
                    <w:rPr>
                      <w:rFonts w:ascii="Arial Narrow" w:hAnsi="Arial Narrow"/>
                      <w:color w:val="000000" w:themeColor="text1"/>
                      <w:sz w:val="20"/>
                      <w:szCs w:val="20"/>
                    </w:rPr>
                    <w:t>801315</w:t>
                  </w:r>
                </w:p>
              </w:tc>
              <w:tc>
                <w:tcPr>
                  <w:tcW w:w="6227" w:type="dxa"/>
                  <w:shd w:val="clear" w:color="auto" w:fill="FFFFFF"/>
                  <w:vAlign w:val="center"/>
                </w:tcPr>
                <w:p w14:paraId="6E5DC379" w14:textId="77777777" w:rsidR="000D64A8" w:rsidRPr="008D1778" w:rsidRDefault="000D64A8" w:rsidP="000D64A8">
                  <w:pPr>
                    <w:jc w:val="center"/>
                    <w:rPr>
                      <w:rFonts w:ascii="Arial Narrow" w:hAnsi="Arial Narrow"/>
                      <w:color w:val="000000" w:themeColor="text1"/>
                      <w:sz w:val="20"/>
                      <w:szCs w:val="20"/>
                      <w:shd w:val="clear" w:color="auto" w:fill="FFFFFF"/>
                      <w:lang w:eastAsia="es-CO"/>
                    </w:rPr>
                  </w:pPr>
                  <w:r w:rsidRPr="008D1778">
                    <w:rPr>
                      <w:rFonts w:ascii="Arial Narrow" w:eastAsia="Arial Narrow" w:hAnsi="Arial Narrow" w:cs="Arial Narrow"/>
                      <w:color w:val="000000" w:themeColor="text1"/>
                      <w:sz w:val="20"/>
                      <w:szCs w:val="20"/>
                    </w:rPr>
                    <w:t>Alquiler y arrendamiento de propiedades o edificaciones</w:t>
                  </w:r>
                </w:p>
              </w:tc>
            </w:tr>
            <w:tr w:rsidR="000D64A8" w:rsidRPr="00241474" w14:paraId="4C7F7B25" w14:textId="77777777" w:rsidTr="000D64A8">
              <w:trPr>
                <w:trHeight w:val="317"/>
                <w:jc w:val="center"/>
              </w:trPr>
              <w:tc>
                <w:tcPr>
                  <w:tcW w:w="2252" w:type="dxa"/>
                  <w:shd w:val="clear" w:color="auto" w:fill="FFFFFF"/>
                  <w:vAlign w:val="center"/>
                </w:tcPr>
                <w:p w14:paraId="6D911EDA" w14:textId="77777777" w:rsidR="000D64A8" w:rsidRPr="008D1778" w:rsidRDefault="000D64A8" w:rsidP="000D64A8">
                  <w:pPr>
                    <w:jc w:val="center"/>
                    <w:rPr>
                      <w:rFonts w:ascii="Arial Narrow" w:hAnsi="Arial Narrow"/>
                      <w:color w:val="000000" w:themeColor="text1"/>
                      <w:sz w:val="20"/>
                      <w:szCs w:val="20"/>
                      <w:lang w:eastAsia="es-CO"/>
                    </w:rPr>
                  </w:pPr>
                  <w:r w:rsidRPr="008D1778">
                    <w:rPr>
                      <w:rFonts w:ascii="Arial Narrow" w:hAnsi="Arial Narrow"/>
                      <w:color w:val="000000" w:themeColor="text1"/>
                      <w:sz w:val="20"/>
                      <w:szCs w:val="20"/>
                    </w:rPr>
                    <w:t>801419</w:t>
                  </w:r>
                </w:p>
              </w:tc>
              <w:tc>
                <w:tcPr>
                  <w:tcW w:w="6227" w:type="dxa"/>
                  <w:shd w:val="clear" w:color="auto" w:fill="FFFFFF"/>
                  <w:vAlign w:val="center"/>
                </w:tcPr>
                <w:p w14:paraId="7359863B" w14:textId="77777777" w:rsidR="000D64A8" w:rsidRPr="008D1778" w:rsidRDefault="000D64A8" w:rsidP="000D64A8">
                  <w:pPr>
                    <w:jc w:val="center"/>
                    <w:rPr>
                      <w:rFonts w:ascii="Arial Narrow" w:hAnsi="Arial Narrow"/>
                      <w:color w:val="000000" w:themeColor="text1"/>
                      <w:sz w:val="20"/>
                      <w:szCs w:val="20"/>
                      <w:shd w:val="clear" w:color="auto" w:fill="FFFFFF"/>
                      <w:lang w:eastAsia="es-CO"/>
                    </w:rPr>
                  </w:pPr>
                  <w:r w:rsidRPr="008D1778">
                    <w:rPr>
                      <w:rFonts w:ascii="Arial Narrow" w:eastAsia="Arial Narrow" w:hAnsi="Arial Narrow" w:cs="Arial Narrow"/>
                      <w:color w:val="000000" w:themeColor="text1"/>
                      <w:sz w:val="20"/>
                      <w:szCs w:val="20"/>
                    </w:rPr>
                    <w:t>Exhibiciones y ferias comerciales</w:t>
                  </w:r>
                </w:p>
              </w:tc>
            </w:tr>
            <w:tr w:rsidR="000D64A8" w:rsidRPr="00241474" w14:paraId="5EF5BD49" w14:textId="77777777" w:rsidTr="000D64A8">
              <w:trPr>
                <w:trHeight w:val="317"/>
                <w:jc w:val="center"/>
              </w:trPr>
              <w:tc>
                <w:tcPr>
                  <w:tcW w:w="2252" w:type="dxa"/>
                  <w:shd w:val="clear" w:color="auto" w:fill="FFFFFF"/>
                  <w:vAlign w:val="center"/>
                </w:tcPr>
                <w:p w14:paraId="51A42211" w14:textId="77777777" w:rsidR="000D64A8" w:rsidRPr="008D1778" w:rsidRDefault="000D64A8" w:rsidP="000D64A8">
                  <w:pPr>
                    <w:jc w:val="center"/>
                    <w:rPr>
                      <w:rFonts w:ascii="Arial Narrow" w:hAnsi="Arial Narrow"/>
                      <w:color w:val="000000" w:themeColor="text1"/>
                      <w:sz w:val="20"/>
                      <w:szCs w:val="20"/>
                      <w:lang w:eastAsia="es-CO"/>
                    </w:rPr>
                  </w:pPr>
                  <w:r w:rsidRPr="008D1778">
                    <w:rPr>
                      <w:rFonts w:ascii="Arial Narrow" w:hAnsi="Arial Narrow"/>
                      <w:color w:val="000000" w:themeColor="text1"/>
                      <w:sz w:val="20"/>
                      <w:szCs w:val="20"/>
                    </w:rPr>
                    <w:t>811416</w:t>
                  </w:r>
                </w:p>
              </w:tc>
              <w:tc>
                <w:tcPr>
                  <w:tcW w:w="6227" w:type="dxa"/>
                  <w:shd w:val="clear" w:color="auto" w:fill="FFFFFF"/>
                  <w:vAlign w:val="center"/>
                </w:tcPr>
                <w:p w14:paraId="20BBC809" w14:textId="77777777" w:rsidR="000D64A8" w:rsidRPr="008D1778" w:rsidRDefault="000D64A8" w:rsidP="000D64A8">
                  <w:pPr>
                    <w:jc w:val="center"/>
                    <w:rPr>
                      <w:rFonts w:ascii="Arial Narrow" w:hAnsi="Arial Narrow"/>
                      <w:color w:val="000000" w:themeColor="text1"/>
                      <w:sz w:val="20"/>
                      <w:szCs w:val="20"/>
                      <w:shd w:val="clear" w:color="auto" w:fill="FFFFFF"/>
                      <w:lang w:eastAsia="es-CO"/>
                    </w:rPr>
                  </w:pPr>
                  <w:r w:rsidRPr="008D1778">
                    <w:rPr>
                      <w:rFonts w:ascii="Arial Narrow" w:eastAsia="Arial Narrow" w:hAnsi="Arial Narrow" w:cs="Arial Narrow"/>
                      <w:color w:val="000000" w:themeColor="text1"/>
                      <w:sz w:val="20"/>
                      <w:szCs w:val="20"/>
                    </w:rPr>
                    <w:t>Manejo de cadena de suministros</w:t>
                  </w:r>
                </w:p>
              </w:tc>
            </w:tr>
            <w:tr w:rsidR="000D64A8" w:rsidRPr="00241474" w14:paraId="0B97B273" w14:textId="77777777" w:rsidTr="000D64A8">
              <w:trPr>
                <w:trHeight w:val="317"/>
                <w:jc w:val="center"/>
              </w:trPr>
              <w:tc>
                <w:tcPr>
                  <w:tcW w:w="2252" w:type="dxa"/>
                  <w:shd w:val="clear" w:color="auto" w:fill="FFFFFF"/>
                  <w:vAlign w:val="center"/>
                </w:tcPr>
                <w:p w14:paraId="146B8652" w14:textId="77777777" w:rsidR="000D64A8" w:rsidRPr="008D1778" w:rsidRDefault="000D64A8" w:rsidP="000D64A8">
                  <w:pPr>
                    <w:jc w:val="center"/>
                    <w:rPr>
                      <w:rFonts w:ascii="Arial Narrow" w:hAnsi="Arial Narrow"/>
                      <w:color w:val="000000" w:themeColor="text1"/>
                      <w:sz w:val="20"/>
                      <w:szCs w:val="20"/>
                      <w:lang w:eastAsia="es-CO"/>
                    </w:rPr>
                  </w:pPr>
                  <w:r w:rsidRPr="008D1778">
                    <w:rPr>
                      <w:rFonts w:ascii="Arial Narrow" w:hAnsi="Arial Narrow"/>
                      <w:color w:val="000000" w:themeColor="text1"/>
                      <w:sz w:val="20"/>
                      <w:szCs w:val="20"/>
                    </w:rPr>
                    <w:t>901016</w:t>
                  </w:r>
                </w:p>
              </w:tc>
              <w:tc>
                <w:tcPr>
                  <w:tcW w:w="6227" w:type="dxa"/>
                  <w:shd w:val="clear" w:color="auto" w:fill="FFFFFF"/>
                  <w:vAlign w:val="center"/>
                </w:tcPr>
                <w:p w14:paraId="7C0CA15F" w14:textId="77777777" w:rsidR="000D64A8" w:rsidRPr="008D1778" w:rsidRDefault="000D64A8" w:rsidP="000D64A8">
                  <w:pPr>
                    <w:jc w:val="center"/>
                    <w:rPr>
                      <w:rFonts w:ascii="Arial Narrow" w:hAnsi="Arial Narrow"/>
                      <w:color w:val="000000" w:themeColor="text1"/>
                      <w:sz w:val="20"/>
                      <w:szCs w:val="20"/>
                      <w:shd w:val="clear" w:color="auto" w:fill="FFFFFF"/>
                      <w:lang w:eastAsia="es-CO"/>
                    </w:rPr>
                  </w:pPr>
                  <w:r w:rsidRPr="008D1778">
                    <w:rPr>
                      <w:rFonts w:ascii="Arial Narrow" w:eastAsia="Arial Narrow" w:hAnsi="Arial Narrow" w:cs="Arial Narrow"/>
                      <w:color w:val="000000" w:themeColor="text1"/>
                      <w:sz w:val="20"/>
                      <w:szCs w:val="20"/>
                    </w:rPr>
                    <w:t>Servicios de banquetes y catering</w:t>
                  </w:r>
                </w:p>
              </w:tc>
            </w:tr>
            <w:tr w:rsidR="000D64A8" w:rsidRPr="00241474" w14:paraId="5BB24449" w14:textId="77777777" w:rsidTr="000D64A8">
              <w:trPr>
                <w:trHeight w:val="317"/>
                <w:jc w:val="center"/>
              </w:trPr>
              <w:tc>
                <w:tcPr>
                  <w:tcW w:w="2252" w:type="dxa"/>
                  <w:shd w:val="clear" w:color="auto" w:fill="FFFFFF"/>
                  <w:vAlign w:val="center"/>
                </w:tcPr>
                <w:p w14:paraId="55A59FD9" w14:textId="77777777" w:rsidR="000D64A8" w:rsidRPr="008D1778" w:rsidRDefault="000D64A8" w:rsidP="000D64A8">
                  <w:pPr>
                    <w:jc w:val="center"/>
                    <w:rPr>
                      <w:rFonts w:ascii="Arial Narrow" w:hAnsi="Arial Narrow"/>
                      <w:color w:val="000000" w:themeColor="text1"/>
                      <w:sz w:val="20"/>
                      <w:szCs w:val="20"/>
                      <w:lang w:eastAsia="es-CO"/>
                    </w:rPr>
                  </w:pPr>
                  <w:r w:rsidRPr="008D1778">
                    <w:rPr>
                      <w:rFonts w:ascii="Arial Narrow" w:hAnsi="Arial Narrow"/>
                      <w:color w:val="000000" w:themeColor="text1"/>
                      <w:sz w:val="20"/>
                      <w:szCs w:val="20"/>
                    </w:rPr>
                    <w:t>901115</w:t>
                  </w:r>
                </w:p>
              </w:tc>
              <w:tc>
                <w:tcPr>
                  <w:tcW w:w="6227" w:type="dxa"/>
                  <w:shd w:val="clear" w:color="auto" w:fill="FFFFFF"/>
                  <w:vAlign w:val="center"/>
                </w:tcPr>
                <w:p w14:paraId="4DF218E7" w14:textId="77777777" w:rsidR="000D64A8" w:rsidRPr="008D1778" w:rsidRDefault="000D64A8" w:rsidP="000D64A8">
                  <w:pPr>
                    <w:jc w:val="center"/>
                    <w:rPr>
                      <w:rFonts w:ascii="Arial Narrow" w:hAnsi="Arial Narrow"/>
                      <w:color w:val="000000" w:themeColor="text1"/>
                      <w:sz w:val="20"/>
                      <w:szCs w:val="20"/>
                      <w:shd w:val="clear" w:color="auto" w:fill="FFFFFF"/>
                      <w:lang w:eastAsia="es-CO"/>
                    </w:rPr>
                  </w:pPr>
                  <w:r w:rsidRPr="008D1778">
                    <w:rPr>
                      <w:rFonts w:ascii="Arial Narrow" w:eastAsia="Arial Narrow" w:hAnsi="Arial Narrow" w:cs="Arial Narrow"/>
                      <w:color w:val="000000" w:themeColor="text1"/>
                      <w:sz w:val="20"/>
                      <w:szCs w:val="20"/>
                    </w:rPr>
                    <w:t>Hoteles y moteles y pensiones</w:t>
                  </w:r>
                </w:p>
              </w:tc>
            </w:tr>
            <w:tr w:rsidR="000D64A8" w:rsidRPr="00241474" w14:paraId="528B91F2" w14:textId="77777777" w:rsidTr="000D64A8">
              <w:trPr>
                <w:trHeight w:val="317"/>
                <w:jc w:val="center"/>
              </w:trPr>
              <w:tc>
                <w:tcPr>
                  <w:tcW w:w="2252" w:type="dxa"/>
                  <w:shd w:val="clear" w:color="auto" w:fill="FFFFFF"/>
                  <w:vAlign w:val="center"/>
                </w:tcPr>
                <w:p w14:paraId="60F293B6" w14:textId="77777777" w:rsidR="000D64A8" w:rsidRPr="008D1778" w:rsidRDefault="000D64A8" w:rsidP="000D64A8">
                  <w:pPr>
                    <w:jc w:val="center"/>
                    <w:rPr>
                      <w:rFonts w:ascii="Arial Narrow" w:hAnsi="Arial Narrow"/>
                      <w:color w:val="000000" w:themeColor="text1"/>
                      <w:sz w:val="20"/>
                      <w:szCs w:val="20"/>
                      <w:lang w:eastAsia="es-CO"/>
                    </w:rPr>
                  </w:pPr>
                  <w:r w:rsidRPr="008D1778">
                    <w:rPr>
                      <w:rFonts w:ascii="Arial Narrow" w:hAnsi="Arial Narrow"/>
                      <w:color w:val="000000" w:themeColor="text1"/>
                      <w:sz w:val="20"/>
                      <w:szCs w:val="20"/>
                    </w:rPr>
                    <w:t>901116</w:t>
                  </w:r>
                </w:p>
              </w:tc>
              <w:tc>
                <w:tcPr>
                  <w:tcW w:w="6227" w:type="dxa"/>
                  <w:shd w:val="clear" w:color="auto" w:fill="FFFFFF"/>
                  <w:vAlign w:val="center"/>
                </w:tcPr>
                <w:p w14:paraId="55199C3C" w14:textId="77777777" w:rsidR="000D64A8" w:rsidRPr="008D1778" w:rsidRDefault="000D64A8" w:rsidP="000D64A8">
                  <w:pPr>
                    <w:jc w:val="center"/>
                    <w:rPr>
                      <w:rFonts w:ascii="Arial Narrow" w:hAnsi="Arial Narrow"/>
                      <w:color w:val="000000" w:themeColor="text1"/>
                      <w:sz w:val="20"/>
                      <w:szCs w:val="20"/>
                      <w:shd w:val="clear" w:color="auto" w:fill="FFFFFF"/>
                      <w:lang w:eastAsia="es-CO"/>
                    </w:rPr>
                  </w:pPr>
                  <w:r w:rsidRPr="008D1778">
                    <w:rPr>
                      <w:rFonts w:ascii="Arial Narrow" w:eastAsia="Arial Narrow" w:hAnsi="Arial Narrow" w:cs="Arial Narrow"/>
                      <w:color w:val="000000" w:themeColor="text1"/>
                      <w:sz w:val="20"/>
                      <w:szCs w:val="20"/>
                    </w:rPr>
                    <w:t>Facilidades para encuentros</w:t>
                  </w:r>
                </w:p>
              </w:tc>
            </w:tr>
            <w:tr w:rsidR="000D64A8" w:rsidRPr="00241474" w14:paraId="0B06FC84" w14:textId="77777777" w:rsidTr="000D64A8">
              <w:trPr>
                <w:trHeight w:val="317"/>
                <w:jc w:val="center"/>
              </w:trPr>
              <w:tc>
                <w:tcPr>
                  <w:tcW w:w="2252" w:type="dxa"/>
                  <w:shd w:val="clear" w:color="auto" w:fill="FFFFFF"/>
                  <w:vAlign w:val="center"/>
                </w:tcPr>
                <w:p w14:paraId="4F6ADD2F" w14:textId="77777777" w:rsidR="000D64A8" w:rsidRPr="008D1778" w:rsidRDefault="000D64A8" w:rsidP="000D64A8">
                  <w:pPr>
                    <w:jc w:val="center"/>
                    <w:rPr>
                      <w:rFonts w:ascii="Arial Narrow" w:hAnsi="Arial Narrow"/>
                      <w:color w:val="000000" w:themeColor="text1"/>
                      <w:sz w:val="20"/>
                      <w:szCs w:val="20"/>
                      <w:lang w:eastAsia="es-CO"/>
                    </w:rPr>
                  </w:pPr>
                  <w:r w:rsidRPr="008D1778">
                    <w:rPr>
                      <w:rFonts w:ascii="Arial Narrow" w:hAnsi="Arial Narrow"/>
                      <w:color w:val="000000" w:themeColor="text1"/>
                      <w:sz w:val="20"/>
                      <w:szCs w:val="20"/>
                    </w:rPr>
                    <w:t>901315</w:t>
                  </w:r>
                </w:p>
              </w:tc>
              <w:tc>
                <w:tcPr>
                  <w:tcW w:w="6227" w:type="dxa"/>
                  <w:shd w:val="clear" w:color="auto" w:fill="FFFFFF"/>
                  <w:vAlign w:val="center"/>
                </w:tcPr>
                <w:p w14:paraId="51B43FF8" w14:textId="77777777" w:rsidR="000D64A8" w:rsidRPr="008D1778" w:rsidRDefault="000D64A8" w:rsidP="000D64A8">
                  <w:pPr>
                    <w:jc w:val="center"/>
                    <w:rPr>
                      <w:rFonts w:ascii="Arial Narrow" w:hAnsi="Arial Narrow"/>
                      <w:color w:val="000000" w:themeColor="text1"/>
                      <w:sz w:val="20"/>
                      <w:szCs w:val="20"/>
                      <w:shd w:val="clear" w:color="auto" w:fill="FFFFFF"/>
                      <w:lang w:eastAsia="es-CO"/>
                    </w:rPr>
                  </w:pPr>
                  <w:r w:rsidRPr="008D1778">
                    <w:rPr>
                      <w:rFonts w:ascii="Arial Narrow" w:eastAsia="Arial Narrow" w:hAnsi="Arial Narrow" w:cs="Arial Narrow"/>
                      <w:color w:val="000000" w:themeColor="text1"/>
                      <w:sz w:val="20"/>
                      <w:szCs w:val="20"/>
                    </w:rPr>
                    <w:t>Actuaciones en vivo</w:t>
                  </w:r>
                </w:p>
              </w:tc>
            </w:tr>
            <w:tr w:rsidR="000D64A8" w:rsidRPr="00241474" w14:paraId="3291B0AA" w14:textId="77777777" w:rsidTr="000D64A8">
              <w:trPr>
                <w:trHeight w:val="317"/>
                <w:jc w:val="center"/>
              </w:trPr>
              <w:tc>
                <w:tcPr>
                  <w:tcW w:w="2252" w:type="dxa"/>
                  <w:shd w:val="clear" w:color="auto" w:fill="FFFFFF"/>
                  <w:vAlign w:val="center"/>
                </w:tcPr>
                <w:p w14:paraId="26120B41" w14:textId="77777777" w:rsidR="000D64A8" w:rsidRPr="008D1778" w:rsidRDefault="000D64A8" w:rsidP="000D64A8">
                  <w:pPr>
                    <w:jc w:val="center"/>
                    <w:rPr>
                      <w:rFonts w:ascii="Arial Narrow" w:hAnsi="Arial Narrow"/>
                      <w:color w:val="000000" w:themeColor="text1"/>
                      <w:sz w:val="20"/>
                      <w:szCs w:val="20"/>
                      <w:lang w:eastAsia="es-CO"/>
                    </w:rPr>
                  </w:pPr>
                  <w:r w:rsidRPr="008D1778">
                    <w:rPr>
                      <w:rFonts w:ascii="Arial Narrow" w:hAnsi="Arial Narrow"/>
                      <w:color w:val="000000" w:themeColor="text1"/>
                      <w:sz w:val="20"/>
                      <w:szCs w:val="20"/>
                    </w:rPr>
                    <w:t>931415</w:t>
                  </w:r>
                </w:p>
              </w:tc>
              <w:tc>
                <w:tcPr>
                  <w:tcW w:w="6227" w:type="dxa"/>
                  <w:shd w:val="clear" w:color="auto" w:fill="FFFFFF"/>
                  <w:vAlign w:val="center"/>
                </w:tcPr>
                <w:p w14:paraId="1D46720A" w14:textId="77777777" w:rsidR="000D64A8" w:rsidRPr="008D1778" w:rsidRDefault="000D64A8" w:rsidP="000D64A8">
                  <w:pPr>
                    <w:jc w:val="center"/>
                    <w:rPr>
                      <w:rFonts w:ascii="Arial Narrow" w:hAnsi="Arial Narrow"/>
                      <w:color w:val="000000" w:themeColor="text1"/>
                      <w:sz w:val="20"/>
                      <w:szCs w:val="20"/>
                      <w:shd w:val="clear" w:color="auto" w:fill="FFFFFF"/>
                      <w:lang w:eastAsia="es-CO"/>
                    </w:rPr>
                  </w:pPr>
                  <w:r w:rsidRPr="008D1778">
                    <w:rPr>
                      <w:rFonts w:ascii="Arial Narrow" w:eastAsia="Arial Narrow" w:hAnsi="Arial Narrow" w:cs="Arial Narrow"/>
                      <w:color w:val="000000" w:themeColor="text1"/>
                      <w:sz w:val="20"/>
                      <w:szCs w:val="20"/>
                    </w:rPr>
                    <w:t>Desarrollo y servicios sociales</w:t>
                  </w:r>
                </w:p>
              </w:tc>
            </w:tr>
            <w:tr w:rsidR="000D64A8" w:rsidRPr="00241474" w14:paraId="40A4F212" w14:textId="77777777" w:rsidTr="000D64A8">
              <w:trPr>
                <w:trHeight w:val="317"/>
                <w:jc w:val="center"/>
              </w:trPr>
              <w:tc>
                <w:tcPr>
                  <w:tcW w:w="2252" w:type="dxa"/>
                  <w:shd w:val="clear" w:color="auto" w:fill="FFFFFF"/>
                  <w:vAlign w:val="center"/>
                </w:tcPr>
                <w:p w14:paraId="1A334B18" w14:textId="77777777" w:rsidR="000D64A8" w:rsidRPr="008D1778" w:rsidRDefault="000D64A8" w:rsidP="000D64A8">
                  <w:pPr>
                    <w:jc w:val="center"/>
                    <w:rPr>
                      <w:rFonts w:ascii="Arial Narrow" w:hAnsi="Arial Narrow"/>
                      <w:color w:val="000000" w:themeColor="text1"/>
                      <w:sz w:val="20"/>
                      <w:szCs w:val="20"/>
                      <w:lang w:eastAsia="es-CO"/>
                    </w:rPr>
                  </w:pPr>
                  <w:r w:rsidRPr="008D1778">
                    <w:rPr>
                      <w:rFonts w:ascii="Arial Narrow" w:hAnsi="Arial Narrow"/>
                      <w:color w:val="000000" w:themeColor="text1"/>
                      <w:sz w:val="20"/>
                      <w:szCs w:val="20"/>
                    </w:rPr>
                    <w:t>931417</w:t>
                  </w:r>
                </w:p>
              </w:tc>
              <w:tc>
                <w:tcPr>
                  <w:tcW w:w="6227" w:type="dxa"/>
                  <w:shd w:val="clear" w:color="auto" w:fill="FFFFFF"/>
                  <w:vAlign w:val="center"/>
                </w:tcPr>
                <w:p w14:paraId="3CD48952" w14:textId="77777777" w:rsidR="000D64A8" w:rsidRPr="008D1778" w:rsidRDefault="000D64A8" w:rsidP="000D64A8">
                  <w:pPr>
                    <w:jc w:val="center"/>
                    <w:rPr>
                      <w:rFonts w:ascii="Arial Narrow" w:hAnsi="Arial Narrow"/>
                      <w:color w:val="000000" w:themeColor="text1"/>
                      <w:sz w:val="20"/>
                      <w:szCs w:val="20"/>
                      <w:shd w:val="clear" w:color="auto" w:fill="FFFFFF"/>
                      <w:lang w:eastAsia="es-CO"/>
                    </w:rPr>
                  </w:pPr>
                  <w:r w:rsidRPr="008D1778">
                    <w:rPr>
                      <w:rFonts w:ascii="Arial Narrow" w:eastAsia="Arial Narrow" w:hAnsi="Arial Narrow" w:cs="Arial Narrow"/>
                      <w:color w:val="000000" w:themeColor="text1"/>
                      <w:sz w:val="20"/>
                      <w:szCs w:val="20"/>
                    </w:rPr>
                    <w:t>Cultura</w:t>
                  </w:r>
                </w:p>
              </w:tc>
            </w:tr>
            <w:tr w:rsidR="000D64A8" w:rsidRPr="00241474" w14:paraId="5766084B" w14:textId="77777777" w:rsidTr="000D64A8">
              <w:trPr>
                <w:trHeight w:val="317"/>
                <w:jc w:val="center"/>
              </w:trPr>
              <w:tc>
                <w:tcPr>
                  <w:tcW w:w="2252" w:type="dxa"/>
                  <w:shd w:val="clear" w:color="auto" w:fill="FFFFFF"/>
                  <w:vAlign w:val="bottom"/>
                </w:tcPr>
                <w:p w14:paraId="12E769DE" w14:textId="77777777" w:rsidR="000D64A8" w:rsidRPr="008D1778" w:rsidRDefault="000D64A8" w:rsidP="000D64A8">
                  <w:pPr>
                    <w:jc w:val="center"/>
                    <w:rPr>
                      <w:rFonts w:ascii="Arial Narrow" w:hAnsi="Arial Narrow"/>
                      <w:color w:val="000000" w:themeColor="text1"/>
                      <w:sz w:val="20"/>
                      <w:szCs w:val="20"/>
                      <w:lang w:eastAsia="es-CO"/>
                    </w:rPr>
                  </w:pPr>
                  <w:r w:rsidRPr="008D1778">
                    <w:rPr>
                      <w:rFonts w:ascii="Arial Narrow" w:eastAsia="Arial" w:hAnsi="Arial Narrow" w:cs="Arial"/>
                      <w:color w:val="000000" w:themeColor="text1"/>
                      <w:sz w:val="20"/>
                      <w:szCs w:val="20"/>
                    </w:rPr>
                    <w:t>302416</w:t>
                  </w:r>
                </w:p>
              </w:tc>
              <w:tc>
                <w:tcPr>
                  <w:tcW w:w="6227" w:type="dxa"/>
                  <w:shd w:val="clear" w:color="auto" w:fill="FFFFFF"/>
                  <w:vAlign w:val="center"/>
                </w:tcPr>
                <w:p w14:paraId="52D52E82" w14:textId="77777777" w:rsidR="000D64A8" w:rsidRPr="008D1778" w:rsidRDefault="000D64A8" w:rsidP="000D64A8">
                  <w:pPr>
                    <w:jc w:val="center"/>
                    <w:rPr>
                      <w:rFonts w:ascii="Arial Narrow" w:hAnsi="Arial Narrow"/>
                      <w:color w:val="000000" w:themeColor="text1"/>
                      <w:sz w:val="20"/>
                      <w:szCs w:val="20"/>
                      <w:shd w:val="clear" w:color="auto" w:fill="FFFFFF"/>
                      <w:lang w:eastAsia="es-CO"/>
                    </w:rPr>
                  </w:pPr>
                  <w:r w:rsidRPr="008D1778">
                    <w:rPr>
                      <w:rFonts w:ascii="Arial Narrow" w:eastAsia="Arial Narrow" w:hAnsi="Arial Narrow" w:cs="Arial Narrow"/>
                      <w:color w:val="000000" w:themeColor="text1"/>
                      <w:sz w:val="20"/>
                      <w:szCs w:val="20"/>
                    </w:rPr>
                    <w:t>Componentes estructurales de tribunas, gradas y escalera</w:t>
                  </w:r>
                </w:p>
              </w:tc>
            </w:tr>
            <w:tr w:rsidR="000D64A8" w:rsidRPr="00241474" w14:paraId="34CC236F" w14:textId="77777777" w:rsidTr="000D64A8">
              <w:trPr>
                <w:trHeight w:val="317"/>
                <w:jc w:val="center"/>
              </w:trPr>
              <w:tc>
                <w:tcPr>
                  <w:tcW w:w="2252" w:type="dxa"/>
                  <w:shd w:val="clear" w:color="auto" w:fill="FFFFFF"/>
                  <w:vAlign w:val="bottom"/>
                </w:tcPr>
                <w:p w14:paraId="005901A3" w14:textId="77777777" w:rsidR="000D64A8" w:rsidRPr="008D1778" w:rsidRDefault="000D64A8" w:rsidP="000D64A8">
                  <w:pPr>
                    <w:jc w:val="center"/>
                    <w:rPr>
                      <w:rFonts w:ascii="Arial Narrow" w:hAnsi="Arial Narrow"/>
                      <w:color w:val="000000" w:themeColor="text1"/>
                      <w:sz w:val="20"/>
                      <w:szCs w:val="20"/>
                      <w:lang w:eastAsia="es-CO"/>
                    </w:rPr>
                  </w:pPr>
                  <w:r w:rsidRPr="008D1778">
                    <w:rPr>
                      <w:rFonts w:ascii="Arial Narrow" w:eastAsia="Arial" w:hAnsi="Arial Narrow" w:cs="Arial"/>
                      <w:color w:val="000000" w:themeColor="text1"/>
                      <w:sz w:val="20"/>
                      <w:szCs w:val="20"/>
                    </w:rPr>
                    <w:t>391016</w:t>
                  </w:r>
                </w:p>
              </w:tc>
              <w:tc>
                <w:tcPr>
                  <w:tcW w:w="6227" w:type="dxa"/>
                  <w:shd w:val="clear" w:color="auto" w:fill="FFFFFF"/>
                  <w:vAlign w:val="center"/>
                </w:tcPr>
                <w:p w14:paraId="71A07C44" w14:textId="77777777" w:rsidR="000D64A8" w:rsidRPr="008D1778" w:rsidRDefault="000D64A8" w:rsidP="000D64A8">
                  <w:pPr>
                    <w:jc w:val="center"/>
                    <w:rPr>
                      <w:rFonts w:ascii="Arial Narrow" w:hAnsi="Arial Narrow"/>
                      <w:color w:val="000000" w:themeColor="text1"/>
                      <w:sz w:val="20"/>
                      <w:szCs w:val="20"/>
                      <w:shd w:val="clear" w:color="auto" w:fill="FFFFFF"/>
                      <w:lang w:eastAsia="es-CO"/>
                    </w:rPr>
                  </w:pPr>
                  <w:r w:rsidRPr="008D1778">
                    <w:rPr>
                      <w:rFonts w:ascii="Arial Narrow" w:eastAsia="Arial Narrow" w:hAnsi="Arial Narrow" w:cs="Arial Narrow"/>
                      <w:color w:val="000000" w:themeColor="text1"/>
                      <w:sz w:val="20"/>
                      <w:szCs w:val="20"/>
                    </w:rPr>
                    <w:t>Lámparas y bombillas</w:t>
                  </w:r>
                </w:p>
              </w:tc>
            </w:tr>
            <w:tr w:rsidR="000D64A8" w:rsidRPr="00241474" w14:paraId="42B2FC17" w14:textId="77777777" w:rsidTr="000D64A8">
              <w:trPr>
                <w:trHeight w:val="317"/>
                <w:jc w:val="center"/>
              </w:trPr>
              <w:tc>
                <w:tcPr>
                  <w:tcW w:w="2252" w:type="dxa"/>
                  <w:shd w:val="clear" w:color="auto" w:fill="FFFFFF"/>
                  <w:vAlign w:val="bottom"/>
                </w:tcPr>
                <w:p w14:paraId="16781C63" w14:textId="77777777" w:rsidR="000D64A8" w:rsidRPr="008D1778" w:rsidRDefault="000D64A8" w:rsidP="000D64A8">
                  <w:pPr>
                    <w:jc w:val="center"/>
                    <w:rPr>
                      <w:rFonts w:ascii="Arial Narrow" w:hAnsi="Arial Narrow"/>
                      <w:color w:val="000000" w:themeColor="text1"/>
                      <w:sz w:val="20"/>
                      <w:szCs w:val="20"/>
                      <w:lang w:eastAsia="es-CO"/>
                    </w:rPr>
                  </w:pPr>
                  <w:r w:rsidRPr="008D1778">
                    <w:rPr>
                      <w:rFonts w:ascii="Arial Narrow" w:eastAsia="Arial" w:hAnsi="Arial Narrow" w:cs="Arial"/>
                      <w:color w:val="000000" w:themeColor="text1"/>
                      <w:sz w:val="20"/>
                      <w:szCs w:val="20"/>
                    </w:rPr>
                    <w:t>391120</w:t>
                  </w:r>
                </w:p>
              </w:tc>
              <w:tc>
                <w:tcPr>
                  <w:tcW w:w="6227" w:type="dxa"/>
                  <w:shd w:val="clear" w:color="auto" w:fill="FFFFFF"/>
                  <w:vAlign w:val="center"/>
                </w:tcPr>
                <w:p w14:paraId="18E5CB3F" w14:textId="77777777" w:rsidR="000D64A8" w:rsidRPr="008D1778" w:rsidRDefault="000D64A8" w:rsidP="000D64A8">
                  <w:pPr>
                    <w:jc w:val="center"/>
                    <w:rPr>
                      <w:rFonts w:ascii="Arial Narrow" w:hAnsi="Arial Narrow"/>
                      <w:color w:val="000000" w:themeColor="text1"/>
                      <w:sz w:val="20"/>
                      <w:szCs w:val="20"/>
                      <w:shd w:val="clear" w:color="auto" w:fill="FFFFFF"/>
                      <w:lang w:eastAsia="es-CO"/>
                    </w:rPr>
                  </w:pPr>
                  <w:r w:rsidRPr="008D1778">
                    <w:rPr>
                      <w:rFonts w:ascii="Arial Narrow" w:eastAsia="Arial Narrow" w:hAnsi="Arial Narrow" w:cs="Arial Narrow"/>
                      <w:color w:val="000000" w:themeColor="text1"/>
                      <w:sz w:val="20"/>
                      <w:szCs w:val="20"/>
                    </w:rPr>
                    <w:t>Proyectores móviles</w:t>
                  </w:r>
                </w:p>
              </w:tc>
            </w:tr>
            <w:tr w:rsidR="000D64A8" w:rsidRPr="00241474" w14:paraId="6752B754" w14:textId="77777777" w:rsidTr="000D64A8">
              <w:trPr>
                <w:trHeight w:val="317"/>
                <w:jc w:val="center"/>
              </w:trPr>
              <w:tc>
                <w:tcPr>
                  <w:tcW w:w="2252" w:type="dxa"/>
                  <w:shd w:val="clear" w:color="auto" w:fill="FFFFFF"/>
                  <w:vAlign w:val="bottom"/>
                </w:tcPr>
                <w:p w14:paraId="677DCDC7" w14:textId="77777777" w:rsidR="000D64A8" w:rsidRPr="008D1778" w:rsidRDefault="000D64A8" w:rsidP="000D64A8">
                  <w:pPr>
                    <w:jc w:val="center"/>
                    <w:rPr>
                      <w:rFonts w:ascii="Arial Narrow" w:hAnsi="Arial Narrow"/>
                      <w:color w:val="000000" w:themeColor="text1"/>
                      <w:sz w:val="20"/>
                      <w:szCs w:val="20"/>
                      <w:lang w:eastAsia="es-CO"/>
                    </w:rPr>
                  </w:pPr>
                  <w:r w:rsidRPr="008D1778">
                    <w:rPr>
                      <w:rFonts w:ascii="Arial Narrow" w:eastAsia="Arial" w:hAnsi="Arial Narrow" w:cs="Arial"/>
                      <w:color w:val="000000" w:themeColor="text1"/>
                      <w:sz w:val="20"/>
                      <w:szCs w:val="20"/>
                    </w:rPr>
                    <w:t>391123</w:t>
                  </w:r>
                </w:p>
              </w:tc>
              <w:tc>
                <w:tcPr>
                  <w:tcW w:w="6227" w:type="dxa"/>
                  <w:shd w:val="clear" w:color="auto" w:fill="FFFFFF"/>
                  <w:vAlign w:val="center"/>
                </w:tcPr>
                <w:p w14:paraId="604C39D0" w14:textId="77777777" w:rsidR="000D64A8" w:rsidRPr="008D1778" w:rsidRDefault="000D64A8" w:rsidP="000D64A8">
                  <w:pPr>
                    <w:jc w:val="center"/>
                    <w:rPr>
                      <w:rFonts w:ascii="Arial Narrow" w:hAnsi="Arial Narrow"/>
                      <w:color w:val="000000" w:themeColor="text1"/>
                      <w:sz w:val="20"/>
                      <w:szCs w:val="20"/>
                      <w:shd w:val="clear" w:color="auto" w:fill="FFFFFF"/>
                      <w:lang w:eastAsia="es-CO"/>
                    </w:rPr>
                  </w:pPr>
                  <w:r w:rsidRPr="008D1778">
                    <w:rPr>
                      <w:rFonts w:ascii="Arial Narrow" w:eastAsia="Arial Narrow" w:hAnsi="Arial Narrow" w:cs="Arial Narrow"/>
                      <w:color w:val="000000" w:themeColor="text1"/>
                      <w:sz w:val="20"/>
                      <w:szCs w:val="20"/>
                    </w:rPr>
                    <w:t>Iluminación y accesorios de escenarios y estudios</w:t>
                  </w:r>
                </w:p>
              </w:tc>
            </w:tr>
            <w:tr w:rsidR="000D64A8" w:rsidRPr="00241474" w14:paraId="6C177F4C" w14:textId="77777777" w:rsidTr="000D64A8">
              <w:trPr>
                <w:trHeight w:val="317"/>
                <w:jc w:val="center"/>
              </w:trPr>
              <w:tc>
                <w:tcPr>
                  <w:tcW w:w="2252" w:type="dxa"/>
                  <w:shd w:val="clear" w:color="auto" w:fill="FFFFFF"/>
                  <w:vAlign w:val="bottom"/>
                </w:tcPr>
                <w:p w14:paraId="6B4FF864" w14:textId="77777777" w:rsidR="000D64A8" w:rsidRPr="008D1778" w:rsidRDefault="000D64A8" w:rsidP="000D64A8">
                  <w:pPr>
                    <w:jc w:val="center"/>
                    <w:rPr>
                      <w:rFonts w:ascii="Arial Narrow" w:hAnsi="Arial Narrow"/>
                      <w:color w:val="000000" w:themeColor="text1"/>
                      <w:sz w:val="20"/>
                      <w:szCs w:val="20"/>
                      <w:lang w:eastAsia="es-CO"/>
                    </w:rPr>
                  </w:pPr>
                  <w:r w:rsidRPr="008D1778">
                    <w:rPr>
                      <w:rFonts w:ascii="Arial Narrow" w:eastAsia="Arial" w:hAnsi="Arial Narrow" w:cs="Arial"/>
                      <w:color w:val="000000" w:themeColor="text1"/>
                      <w:sz w:val="20"/>
                      <w:szCs w:val="20"/>
                    </w:rPr>
                    <w:t>391124</w:t>
                  </w:r>
                </w:p>
              </w:tc>
              <w:tc>
                <w:tcPr>
                  <w:tcW w:w="6227" w:type="dxa"/>
                  <w:shd w:val="clear" w:color="auto" w:fill="FFFFFF"/>
                  <w:vAlign w:val="center"/>
                </w:tcPr>
                <w:p w14:paraId="75F8FD3A" w14:textId="77777777" w:rsidR="000D64A8" w:rsidRPr="008D1778" w:rsidRDefault="000D64A8" w:rsidP="000D64A8">
                  <w:pPr>
                    <w:jc w:val="center"/>
                    <w:rPr>
                      <w:rFonts w:ascii="Arial Narrow" w:hAnsi="Arial Narrow"/>
                      <w:color w:val="000000" w:themeColor="text1"/>
                      <w:sz w:val="20"/>
                      <w:szCs w:val="20"/>
                      <w:shd w:val="clear" w:color="auto" w:fill="FFFFFF"/>
                      <w:lang w:eastAsia="es-CO"/>
                    </w:rPr>
                  </w:pPr>
                  <w:r w:rsidRPr="008D1778">
                    <w:rPr>
                      <w:rFonts w:ascii="Arial Narrow" w:eastAsia="Arial Narrow" w:hAnsi="Arial Narrow" w:cs="Arial Narrow"/>
                      <w:color w:val="000000" w:themeColor="text1"/>
                      <w:sz w:val="20"/>
                      <w:szCs w:val="20"/>
                    </w:rPr>
                    <w:t>Dispositivos para manejo de luces y control de escenarios y estudios</w:t>
                  </w:r>
                </w:p>
              </w:tc>
            </w:tr>
            <w:tr w:rsidR="000D64A8" w:rsidRPr="00241474" w14:paraId="1DD46FBC" w14:textId="77777777" w:rsidTr="000D64A8">
              <w:trPr>
                <w:trHeight w:val="317"/>
                <w:jc w:val="center"/>
              </w:trPr>
              <w:tc>
                <w:tcPr>
                  <w:tcW w:w="2252" w:type="dxa"/>
                  <w:shd w:val="clear" w:color="auto" w:fill="FFFFFF"/>
                  <w:vAlign w:val="bottom"/>
                </w:tcPr>
                <w:p w14:paraId="5C7B6FBB" w14:textId="77777777" w:rsidR="000D64A8" w:rsidRPr="008D1778" w:rsidRDefault="000D64A8" w:rsidP="000D64A8">
                  <w:pPr>
                    <w:jc w:val="center"/>
                    <w:rPr>
                      <w:rFonts w:ascii="Arial Narrow" w:hAnsi="Arial Narrow"/>
                      <w:color w:val="000000" w:themeColor="text1"/>
                      <w:sz w:val="20"/>
                      <w:szCs w:val="20"/>
                      <w:lang w:eastAsia="es-CO"/>
                    </w:rPr>
                  </w:pPr>
                  <w:r w:rsidRPr="008D1778">
                    <w:rPr>
                      <w:rFonts w:ascii="Arial Narrow" w:eastAsia="Arial" w:hAnsi="Arial Narrow" w:cs="Arial"/>
                      <w:color w:val="000000" w:themeColor="text1"/>
                      <w:sz w:val="20"/>
                      <w:szCs w:val="20"/>
                    </w:rPr>
                    <w:t>561121</w:t>
                  </w:r>
                </w:p>
              </w:tc>
              <w:tc>
                <w:tcPr>
                  <w:tcW w:w="6227" w:type="dxa"/>
                  <w:shd w:val="clear" w:color="auto" w:fill="FFFFFF"/>
                  <w:vAlign w:val="center"/>
                </w:tcPr>
                <w:p w14:paraId="067A5325" w14:textId="77777777" w:rsidR="000D64A8" w:rsidRPr="008D1778" w:rsidRDefault="000D64A8" w:rsidP="000D64A8">
                  <w:pPr>
                    <w:jc w:val="center"/>
                    <w:rPr>
                      <w:rFonts w:ascii="Arial Narrow" w:hAnsi="Arial Narrow"/>
                      <w:color w:val="000000" w:themeColor="text1"/>
                      <w:sz w:val="20"/>
                      <w:szCs w:val="20"/>
                      <w:shd w:val="clear" w:color="auto" w:fill="FFFFFF"/>
                      <w:lang w:eastAsia="es-CO"/>
                    </w:rPr>
                  </w:pPr>
                  <w:r w:rsidRPr="008D1778">
                    <w:rPr>
                      <w:rFonts w:ascii="Arial Narrow" w:eastAsia="Arial Narrow" w:hAnsi="Arial Narrow" w:cs="Arial Narrow"/>
                      <w:color w:val="000000" w:themeColor="text1"/>
                      <w:sz w:val="20"/>
                      <w:szCs w:val="20"/>
                    </w:rPr>
                    <w:t>Asientos</w:t>
                  </w:r>
                </w:p>
              </w:tc>
            </w:tr>
            <w:tr w:rsidR="000D64A8" w:rsidRPr="00241474" w14:paraId="0FB0DBC1" w14:textId="77777777" w:rsidTr="000D64A8">
              <w:trPr>
                <w:trHeight w:val="317"/>
                <w:jc w:val="center"/>
              </w:trPr>
              <w:tc>
                <w:tcPr>
                  <w:tcW w:w="2252" w:type="dxa"/>
                  <w:shd w:val="clear" w:color="auto" w:fill="FFFFFF"/>
                  <w:vAlign w:val="bottom"/>
                </w:tcPr>
                <w:p w14:paraId="79CF4919" w14:textId="77777777" w:rsidR="000D64A8" w:rsidRPr="008D1778" w:rsidRDefault="000D64A8" w:rsidP="000D64A8">
                  <w:pPr>
                    <w:jc w:val="center"/>
                    <w:rPr>
                      <w:rFonts w:ascii="Arial Narrow" w:hAnsi="Arial Narrow"/>
                      <w:color w:val="000000" w:themeColor="text1"/>
                      <w:sz w:val="20"/>
                      <w:szCs w:val="20"/>
                      <w:lang w:eastAsia="es-CO"/>
                    </w:rPr>
                  </w:pPr>
                  <w:r w:rsidRPr="008D1778">
                    <w:rPr>
                      <w:rFonts w:ascii="Arial Narrow" w:eastAsia="Arial" w:hAnsi="Arial Narrow" w:cs="Arial"/>
                      <w:color w:val="000000" w:themeColor="text1"/>
                      <w:sz w:val="20"/>
                      <w:szCs w:val="20"/>
                    </w:rPr>
                    <w:t>561214</w:t>
                  </w:r>
                </w:p>
              </w:tc>
              <w:tc>
                <w:tcPr>
                  <w:tcW w:w="6227" w:type="dxa"/>
                  <w:shd w:val="clear" w:color="auto" w:fill="FFFFFF"/>
                  <w:vAlign w:val="center"/>
                </w:tcPr>
                <w:p w14:paraId="20344111" w14:textId="77777777" w:rsidR="000D64A8" w:rsidRPr="008D1778" w:rsidRDefault="000D64A8" w:rsidP="000D64A8">
                  <w:pPr>
                    <w:jc w:val="center"/>
                    <w:rPr>
                      <w:rFonts w:ascii="Arial Narrow" w:hAnsi="Arial Narrow"/>
                      <w:color w:val="000000" w:themeColor="text1"/>
                      <w:sz w:val="20"/>
                      <w:szCs w:val="20"/>
                      <w:shd w:val="clear" w:color="auto" w:fill="FFFFFF"/>
                      <w:lang w:eastAsia="es-CO"/>
                    </w:rPr>
                  </w:pPr>
                  <w:r w:rsidRPr="008D1778">
                    <w:rPr>
                      <w:rFonts w:ascii="Arial Narrow" w:eastAsia="Arial Narrow" w:hAnsi="Arial Narrow" w:cs="Arial Narrow"/>
                      <w:color w:val="000000" w:themeColor="text1"/>
                      <w:sz w:val="20"/>
                      <w:szCs w:val="20"/>
                    </w:rPr>
                    <w:t>Mobiliario de cafetería y comedor</w:t>
                  </w:r>
                </w:p>
              </w:tc>
            </w:tr>
            <w:tr w:rsidR="000D64A8" w:rsidRPr="00241474" w14:paraId="5B15406D" w14:textId="77777777" w:rsidTr="000D64A8">
              <w:trPr>
                <w:trHeight w:val="317"/>
                <w:jc w:val="center"/>
              </w:trPr>
              <w:tc>
                <w:tcPr>
                  <w:tcW w:w="2252" w:type="dxa"/>
                  <w:shd w:val="clear" w:color="auto" w:fill="FFFFFF"/>
                  <w:vAlign w:val="bottom"/>
                </w:tcPr>
                <w:p w14:paraId="0EEB45E5" w14:textId="77777777" w:rsidR="000D64A8" w:rsidRPr="008D1778" w:rsidRDefault="000D64A8" w:rsidP="000D64A8">
                  <w:pPr>
                    <w:jc w:val="center"/>
                    <w:rPr>
                      <w:rFonts w:ascii="Arial Narrow" w:hAnsi="Arial Narrow"/>
                      <w:color w:val="000000" w:themeColor="text1"/>
                      <w:sz w:val="20"/>
                      <w:szCs w:val="20"/>
                      <w:lang w:eastAsia="es-CO"/>
                    </w:rPr>
                  </w:pPr>
                  <w:r w:rsidRPr="008D1778">
                    <w:rPr>
                      <w:rFonts w:ascii="Arial Narrow" w:eastAsia="Arial" w:hAnsi="Arial Narrow" w:cs="Arial"/>
                      <w:color w:val="000000" w:themeColor="text1"/>
                      <w:sz w:val="20"/>
                      <w:szCs w:val="20"/>
                    </w:rPr>
                    <w:t>801115</w:t>
                  </w:r>
                </w:p>
              </w:tc>
              <w:tc>
                <w:tcPr>
                  <w:tcW w:w="6227" w:type="dxa"/>
                  <w:shd w:val="clear" w:color="auto" w:fill="FFFFFF"/>
                  <w:vAlign w:val="center"/>
                </w:tcPr>
                <w:p w14:paraId="72E5204E" w14:textId="77777777" w:rsidR="000D64A8" w:rsidRPr="008D1778" w:rsidRDefault="000D64A8" w:rsidP="000D64A8">
                  <w:pPr>
                    <w:jc w:val="center"/>
                    <w:rPr>
                      <w:rFonts w:ascii="Arial Narrow" w:hAnsi="Arial Narrow"/>
                      <w:color w:val="000000" w:themeColor="text1"/>
                      <w:sz w:val="20"/>
                      <w:szCs w:val="20"/>
                      <w:shd w:val="clear" w:color="auto" w:fill="FFFFFF"/>
                      <w:lang w:eastAsia="es-CO"/>
                    </w:rPr>
                  </w:pPr>
                  <w:r w:rsidRPr="008D1778">
                    <w:rPr>
                      <w:rFonts w:ascii="Arial Narrow" w:eastAsia="Arial Narrow" w:hAnsi="Arial Narrow" w:cs="Arial Narrow"/>
                      <w:color w:val="000000" w:themeColor="text1"/>
                      <w:sz w:val="20"/>
                      <w:szCs w:val="20"/>
                    </w:rPr>
                    <w:t>Desarrollo de recursos humanos</w:t>
                  </w:r>
                </w:p>
              </w:tc>
            </w:tr>
          </w:tbl>
          <w:p w14:paraId="0904F5E0" w14:textId="6DF5276B" w:rsidR="00411A6F" w:rsidRDefault="00411A6F" w:rsidP="00B96B71">
            <w:pPr>
              <w:pStyle w:val="Sinespaciado"/>
              <w:rPr>
                <w:rFonts w:ascii="Arial Narrow" w:hAnsi="Arial Narrow" w:cs="Arial"/>
                <w:b/>
                <w:bCs/>
              </w:rPr>
            </w:pPr>
          </w:p>
        </w:tc>
      </w:tr>
      <w:tr w:rsidR="004A6F7A" w14:paraId="5BFDF6AA" w14:textId="77777777" w:rsidTr="00022894">
        <w:tc>
          <w:tcPr>
            <w:tcW w:w="2084" w:type="dxa"/>
            <w:shd w:val="clear" w:color="auto" w:fill="9CC2E5" w:themeFill="accent5" w:themeFillTint="99"/>
          </w:tcPr>
          <w:p w14:paraId="63801ADB" w14:textId="77777777" w:rsidR="004A6F7A" w:rsidRDefault="004A6F7A" w:rsidP="00044D94">
            <w:pPr>
              <w:pStyle w:val="Sinespaciado"/>
              <w:jc w:val="center"/>
              <w:rPr>
                <w:rFonts w:ascii="Arial Narrow" w:hAnsi="Arial Narrow" w:cs="Arial"/>
                <w:b/>
                <w:bCs/>
              </w:rPr>
            </w:pPr>
            <w:r>
              <w:rPr>
                <w:rFonts w:ascii="Arial Narrow" w:hAnsi="Arial Narrow" w:cs="Arial"/>
                <w:b/>
                <w:bCs/>
              </w:rPr>
              <w:lastRenderedPageBreak/>
              <w:t>PLAZO DE EJECUCIÓN</w:t>
            </w:r>
          </w:p>
        </w:tc>
        <w:tc>
          <w:tcPr>
            <w:tcW w:w="6706" w:type="dxa"/>
          </w:tcPr>
          <w:p w14:paraId="449324F7" w14:textId="07D9DEB3" w:rsidR="004A6F7A" w:rsidRPr="00AC35DC" w:rsidRDefault="004A6F7A" w:rsidP="00044D94">
            <w:pPr>
              <w:pStyle w:val="Sinespaciado"/>
              <w:jc w:val="both"/>
              <w:rPr>
                <w:rFonts w:ascii="Arial Narrow" w:hAnsi="Arial Narrow" w:cs="Arial"/>
              </w:rPr>
            </w:pPr>
            <w:r w:rsidRPr="00AC35DC">
              <w:rPr>
                <w:rFonts w:ascii="Arial Narrow" w:hAnsi="Arial Narrow" w:cs="Arial"/>
              </w:rPr>
              <w:t xml:space="preserve">El plazo será igual a </w:t>
            </w:r>
            <w:r w:rsidR="00A62500">
              <w:rPr>
                <w:rFonts w:ascii="Arial Narrow" w:hAnsi="Arial Narrow" w:cs="Arial"/>
              </w:rPr>
              <w:t>HASTA EL 31 DE DICIEMBRE DEL 2026 Y/O HASTA AGOTAR PRESUPUESTO</w:t>
            </w:r>
            <w:r w:rsidRPr="00AC35DC">
              <w:rPr>
                <w:rFonts w:ascii="Arial Narrow" w:hAnsi="Arial Narrow" w:cs="Arial"/>
              </w:rPr>
              <w:t xml:space="preserve"> a partir del acta de inicio previa expedición del registro presupuestal y aprobación de las garantías requeridas.</w:t>
            </w:r>
          </w:p>
        </w:tc>
      </w:tr>
      <w:tr w:rsidR="004A6F7A" w14:paraId="5A78513D" w14:textId="77777777" w:rsidTr="00022894">
        <w:tc>
          <w:tcPr>
            <w:tcW w:w="2084" w:type="dxa"/>
            <w:shd w:val="clear" w:color="auto" w:fill="9CC2E5" w:themeFill="accent5" w:themeFillTint="99"/>
          </w:tcPr>
          <w:p w14:paraId="38ECB6EB" w14:textId="77777777" w:rsidR="004A6F7A" w:rsidRDefault="004A6F7A" w:rsidP="00044D94">
            <w:pPr>
              <w:pStyle w:val="Sinespaciado"/>
              <w:jc w:val="center"/>
              <w:rPr>
                <w:rFonts w:ascii="Arial Narrow" w:hAnsi="Arial Narrow" w:cs="Arial"/>
                <w:b/>
                <w:bCs/>
              </w:rPr>
            </w:pPr>
            <w:r>
              <w:rPr>
                <w:rFonts w:ascii="Arial Narrow" w:hAnsi="Arial Narrow" w:cs="Arial"/>
                <w:b/>
                <w:bCs/>
              </w:rPr>
              <w:t>LUGAR DE EJECUCION</w:t>
            </w:r>
          </w:p>
        </w:tc>
        <w:tc>
          <w:tcPr>
            <w:tcW w:w="6706" w:type="dxa"/>
          </w:tcPr>
          <w:p w14:paraId="6C322312" w14:textId="77777777" w:rsidR="004A6F7A" w:rsidRPr="00AC35DC" w:rsidRDefault="004A6F7A" w:rsidP="00044D94">
            <w:pPr>
              <w:pStyle w:val="Sinespaciado"/>
              <w:jc w:val="both"/>
              <w:rPr>
                <w:rFonts w:ascii="Arial Narrow" w:hAnsi="Arial Narrow" w:cs="Arial"/>
                <w:b/>
                <w:bCs/>
              </w:rPr>
            </w:pPr>
            <w:r w:rsidRPr="00AC35DC">
              <w:rPr>
                <w:rFonts w:ascii="Arial Narrow" w:hAnsi="Arial Narrow" w:cs="Arial"/>
                <w:b/>
                <w:bCs/>
              </w:rPr>
              <w:t>MUNICIPIO DE COTA DEL DEPARTAMENTO DE CUNDINAMARCA</w:t>
            </w:r>
          </w:p>
        </w:tc>
      </w:tr>
      <w:tr w:rsidR="004A6F7A" w14:paraId="00B4A5F8" w14:textId="77777777" w:rsidTr="00022894">
        <w:tc>
          <w:tcPr>
            <w:tcW w:w="2084" w:type="dxa"/>
            <w:vMerge w:val="restart"/>
            <w:shd w:val="clear" w:color="auto" w:fill="9CC2E5" w:themeFill="accent5" w:themeFillTint="99"/>
          </w:tcPr>
          <w:p w14:paraId="54D179FC" w14:textId="77777777" w:rsidR="004A6F7A" w:rsidRPr="007527CC" w:rsidRDefault="004A6F7A" w:rsidP="00044D94">
            <w:pPr>
              <w:pStyle w:val="Prrafodelista"/>
              <w:ind w:left="0"/>
              <w:jc w:val="center"/>
              <w:rPr>
                <w:rFonts w:ascii="Arial Narrow" w:hAnsi="Arial Narrow"/>
              </w:rPr>
            </w:pPr>
            <w:r w:rsidRPr="007527CC">
              <w:rPr>
                <w:rFonts w:ascii="Arial Narrow" w:hAnsi="Arial Narrow"/>
                <w:b/>
                <w:bCs/>
              </w:rPr>
              <w:t>MARCO TRIBUTARIO MUNICIPAL</w:t>
            </w:r>
          </w:p>
          <w:p w14:paraId="034196D0" w14:textId="77777777" w:rsidR="004A6F7A" w:rsidRDefault="004A6F7A" w:rsidP="00044D94">
            <w:pPr>
              <w:pStyle w:val="Sinespaciado"/>
              <w:jc w:val="center"/>
              <w:rPr>
                <w:rFonts w:ascii="Arial Narrow" w:hAnsi="Arial Narrow" w:cs="Arial"/>
                <w:b/>
                <w:bCs/>
              </w:rPr>
            </w:pPr>
          </w:p>
        </w:tc>
        <w:tc>
          <w:tcPr>
            <w:tcW w:w="6706" w:type="dxa"/>
          </w:tcPr>
          <w:p w14:paraId="06434A03" w14:textId="77777777" w:rsidR="004A6F7A" w:rsidRDefault="004A6F7A" w:rsidP="00044D94">
            <w:pPr>
              <w:pStyle w:val="Prrafodelista"/>
              <w:ind w:left="0"/>
              <w:jc w:val="both"/>
              <w:rPr>
                <w:rFonts w:ascii="Arial Narrow" w:hAnsi="Arial Narrow"/>
              </w:rPr>
            </w:pPr>
            <w:r w:rsidRPr="007527CC">
              <w:rPr>
                <w:rFonts w:ascii="Arial Narrow" w:hAnsi="Arial Narrow"/>
              </w:rPr>
              <w:t>Los valores propuestos deberán contemplar todos los costos directos e indirectos en los cuales incurra el proponente para la correcta ejecución del objeto de la presente contratación, así como los impuestos nacionales, departamentales y municipales, entre los cuales se pueden encontrar los siguientes:</w:t>
            </w:r>
          </w:p>
          <w:tbl>
            <w:tblPr>
              <w:tblW w:w="5454" w:type="dxa"/>
              <w:jc w:val="center"/>
              <w:tblCellMar>
                <w:left w:w="70" w:type="dxa"/>
                <w:right w:w="70" w:type="dxa"/>
              </w:tblCellMar>
              <w:tblLook w:val="04A0" w:firstRow="1" w:lastRow="0" w:firstColumn="1" w:lastColumn="0" w:noHBand="0" w:noVBand="1"/>
            </w:tblPr>
            <w:tblGrid>
              <w:gridCol w:w="1779"/>
              <w:gridCol w:w="2076"/>
              <w:gridCol w:w="1599"/>
            </w:tblGrid>
            <w:tr w:rsidR="004A6F7A" w:rsidRPr="007527CC" w14:paraId="0B13B563" w14:textId="77777777" w:rsidTr="00022894">
              <w:trPr>
                <w:trHeight w:val="320"/>
                <w:jc w:val="center"/>
              </w:trPr>
              <w:tc>
                <w:tcPr>
                  <w:tcW w:w="1779" w:type="dxa"/>
                  <w:tcBorders>
                    <w:top w:val="single" w:sz="4" w:space="0" w:color="auto"/>
                    <w:left w:val="single" w:sz="4" w:space="0" w:color="auto"/>
                    <w:bottom w:val="single" w:sz="4" w:space="0" w:color="auto"/>
                    <w:right w:val="single" w:sz="4" w:space="0" w:color="auto"/>
                  </w:tcBorders>
                  <w:shd w:val="clear" w:color="auto" w:fill="9CC2E5" w:themeFill="accent5" w:themeFillTint="99"/>
                  <w:vAlign w:val="center"/>
                  <w:hideMark/>
                </w:tcPr>
                <w:p w14:paraId="5E7AFB27" w14:textId="77777777" w:rsidR="004A6F7A" w:rsidRPr="007527CC" w:rsidRDefault="004A6F7A" w:rsidP="00044D94">
                  <w:pPr>
                    <w:jc w:val="center"/>
                    <w:rPr>
                      <w:rFonts w:ascii="Arial Narrow" w:hAnsi="Arial Narrow" w:cs="Arial"/>
                      <w:b/>
                      <w:bCs/>
                      <w:sz w:val="22"/>
                      <w:szCs w:val="22"/>
                    </w:rPr>
                  </w:pPr>
                  <w:r w:rsidRPr="007527CC">
                    <w:rPr>
                      <w:rFonts w:ascii="Arial Narrow" w:hAnsi="Arial Narrow" w:cs="Arial"/>
                      <w:b/>
                      <w:bCs/>
                      <w:sz w:val="22"/>
                      <w:szCs w:val="22"/>
                    </w:rPr>
                    <w:t>ESTAMPILLA</w:t>
                  </w:r>
                </w:p>
              </w:tc>
              <w:tc>
                <w:tcPr>
                  <w:tcW w:w="2076" w:type="dxa"/>
                  <w:tcBorders>
                    <w:top w:val="single" w:sz="4" w:space="0" w:color="auto"/>
                    <w:left w:val="nil"/>
                    <w:bottom w:val="single" w:sz="4" w:space="0" w:color="auto"/>
                    <w:right w:val="single" w:sz="4" w:space="0" w:color="auto"/>
                  </w:tcBorders>
                  <w:shd w:val="clear" w:color="auto" w:fill="9CC2E5" w:themeFill="accent5" w:themeFillTint="99"/>
                  <w:vAlign w:val="center"/>
                  <w:hideMark/>
                </w:tcPr>
                <w:p w14:paraId="2F02027E" w14:textId="77777777" w:rsidR="004A6F7A" w:rsidRPr="007527CC" w:rsidRDefault="004A6F7A" w:rsidP="00044D94">
                  <w:pPr>
                    <w:jc w:val="center"/>
                    <w:rPr>
                      <w:rFonts w:ascii="Arial Narrow" w:hAnsi="Arial Narrow" w:cs="Arial"/>
                      <w:b/>
                      <w:bCs/>
                      <w:sz w:val="22"/>
                      <w:szCs w:val="22"/>
                    </w:rPr>
                  </w:pPr>
                  <w:r w:rsidRPr="007527CC">
                    <w:rPr>
                      <w:rFonts w:ascii="Arial Narrow" w:hAnsi="Arial Narrow" w:cs="Arial"/>
                      <w:b/>
                      <w:bCs/>
                      <w:sz w:val="22"/>
                      <w:szCs w:val="22"/>
                    </w:rPr>
                    <w:t>BASE GRAVABLE</w:t>
                  </w:r>
                </w:p>
              </w:tc>
              <w:tc>
                <w:tcPr>
                  <w:tcW w:w="1599" w:type="dxa"/>
                  <w:tcBorders>
                    <w:top w:val="single" w:sz="4" w:space="0" w:color="auto"/>
                    <w:left w:val="nil"/>
                    <w:bottom w:val="single" w:sz="4" w:space="0" w:color="auto"/>
                    <w:right w:val="single" w:sz="4" w:space="0" w:color="auto"/>
                  </w:tcBorders>
                  <w:shd w:val="clear" w:color="auto" w:fill="9CC2E5" w:themeFill="accent5" w:themeFillTint="99"/>
                  <w:vAlign w:val="center"/>
                  <w:hideMark/>
                </w:tcPr>
                <w:p w14:paraId="7B266593" w14:textId="77777777" w:rsidR="004A6F7A" w:rsidRPr="007527CC" w:rsidRDefault="004A6F7A" w:rsidP="00044D94">
                  <w:pPr>
                    <w:jc w:val="center"/>
                    <w:rPr>
                      <w:rFonts w:ascii="Arial Narrow" w:hAnsi="Arial Narrow" w:cs="Arial"/>
                      <w:b/>
                      <w:bCs/>
                      <w:sz w:val="22"/>
                      <w:szCs w:val="22"/>
                    </w:rPr>
                  </w:pPr>
                  <w:r w:rsidRPr="007527CC">
                    <w:rPr>
                      <w:rFonts w:ascii="Arial Narrow" w:hAnsi="Arial Narrow" w:cs="Arial"/>
                      <w:b/>
                      <w:bCs/>
                      <w:sz w:val="22"/>
                      <w:szCs w:val="22"/>
                    </w:rPr>
                    <w:t>TARIFA </w:t>
                  </w:r>
                </w:p>
              </w:tc>
            </w:tr>
            <w:tr w:rsidR="004A6F7A" w:rsidRPr="007527CC" w14:paraId="6690355F" w14:textId="77777777" w:rsidTr="00044D94">
              <w:trPr>
                <w:trHeight w:val="57"/>
                <w:jc w:val="center"/>
              </w:trPr>
              <w:tc>
                <w:tcPr>
                  <w:tcW w:w="1779" w:type="dxa"/>
                  <w:tcBorders>
                    <w:top w:val="nil"/>
                    <w:left w:val="single" w:sz="4" w:space="0" w:color="auto"/>
                    <w:bottom w:val="single" w:sz="4" w:space="0" w:color="auto"/>
                    <w:right w:val="single" w:sz="4" w:space="0" w:color="auto"/>
                  </w:tcBorders>
                  <w:vAlign w:val="center"/>
                  <w:hideMark/>
                </w:tcPr>
                <w:p w14:paraId="0E22498B" w14:textId="77777777" w:rsidR="004A6F7A" w:rsidRPr="007527CC" w:rsidRDefault="004A6F7A" w:rsidP="00044D94">
                  <w:pPr>
                    <w:jc w:val="center"/>
                    <w:rPr>
                      <w:rFonts w:ascii="Arial Narrow" w:hAnsi="Arial Narrow" w:cs="Arial"/>
                      <w:sz w:val="22"/>
                      <w:szCs w:val="22"/>
                    </w:rPr>
                  </w:pPr>
                  <w:r w:rsidRPr="007527CC">
                    <w:rPr>
                      <w:rFonts w:ascii="Arial Narrow" w:hAnsi="Arial Narrow" w:cs="Arial"/>
                      <w:sz w:val="22"/>
                      <w:szCs w:val="22"/>
                    </w:rPr>
                    <w:t>Estampilla Pro Cultura</w:t>
                  </w:r>
                </w:p>
              </w:tc>
              <w:tc>
                <w:tcPr>
                  <w:tcW w:w="2076" w:type="dxa"/>
                  <w:tcBorders>
                    <w:top w:val="nil"/>
                    <w:left w:val="nil"/>
                    <w:bottom w:val="single" w:sz="4" w:space="0" w:color="auto"/>
                    <w:right w:val="single" w:sz="4" w:space="0" w:color="auto"/>
                  </w:tcBorders>
                  <w:vAlign w:val="center"/>
                  <w:hideMark/>
                </w:tcPr>
                <w:p w14:paraId="546C2446" w14:textId="77777777" w:rsidR="004A6F7A" w:rsidRPr="007527CC" w:rsidRDefault="004A6F7A" w:rsidP="00044D94">
                  <w:pPr>
                    <w:jc w:val="center"/>
                    <w:rPr>
                      <w:rFonts w:ascii="Arial Narrow" w:hAnsi="Arial Narrow" w:cs="Arial"/>
                      <w:sz w:val="22"/>
                      <w:szCs w:val="22"/>
                    </w:rPr>
                  </w:pPr>
                  <w:r w:rsidRPr="007527CC">
                    <w:rPr>
                      <w:rFonts w:ascii="Arial Narrow" w:hAnsi="Arial Narrow" w:cs="Arial"/>
                      <w:sz w:val="22"/>
                      <w:szCs w:val="22"/>
                    </w:rPr>
                    <w:t>Valor del Contrato</w:t>
                  </w:r>
                </w:p>
              </w:tc>
              <w:tc>
                <w:tcPr>
                  <w:tcW w:w="1599" w:type="dxa"/>
                  <w:tcBorders>
                    <w:top w:val="nil"/>
                    <w:left w:val="nil"/>
                    <w:bottom w:val="single" w:sz="4" w:space="0" w:color="auto"/>
                    <w:right w:val="single" w:sz="4" w:space="0" w:color="auto"/>
                  </w:tcBorders>
                  <w:vAlign w:val="center"/>
                  <w:hideMark/>
                </w:tcPr>
                <w:p w14:paraId="53B875E8" w14:textId="77777777" w:rsidR="004A6F7A" w:rsidRPr="007527CC" w:rsidRDefault="004A6F7A" w:rsidP="00044D94">
                  <w:pPr>
                    <w:ind w:right="33"/>
                    <w:jc w:val="center"/>
                    <w:rPr>
                      <w:rFonts w:ascii="Arial Narrow" w:hAnsi="Arial Narrow" w:cs="Arial"/>
                      <w:sz w:val="22"/>
                      <w:szCs w:val="22"/>
                    </w:rPr>
                  </w:pPr>
                  <w:r w:rsidRPr="007527CC">
                    <w:rPr>
                      <w:rFonts w:ascii="Arial Narrow" w:hAnsi="Arial Narrow" w:cs="Arial"/>
                      <w:sz w:val="22"/>
                      <w:szCs w:val="22"/>
                    </w:rPr>
                    <w:t>1%</w:t>
                  </w:r>
                </w:p>
              </w:tc>
            </w:tr>
            <w:tr w:rsidR="004A6F7A" w:rsidRPr="007527CC" w14:paraId="647D0C99" w14:textId="77777777" w:rsidTr="00044D94">
              <w:trPr>
                <w:trHeight w:val="430"/>
                <w:jc w:val="center"/>
              </w:trPr>
              <w:tc>
                <w:tcPr>
                  <w:tcW w:w="1779" w:type="dxa"/>
                  <w:tcBorders>
                    <w:top w:val="nil"/>
                    <w:left w:val="single" w:sz="4" w:space="0" w:color="auto"/>
                    <w:bottom w:val="single" w:sz="4" w:space="0" w:color="auto"/>
                    <w:right w:val="single" w:sz="4" w:space="0" w:color="auto"/>
                  </w:tcBorders>
                  <w:vAlign w:val="center"/>
                  <w:hideMark/>
                </w:tcPr>
                <w:p w14:paraId="455C7386" w14:textId="77777777" w:rsidR="004A6F7A" w:rsidRPr="007527CC" w:rsidRDefault="004A6F7A" w:rsidP="00044D94">
                  <w:pPr>
                    <w:jc w:val="center"/>
                    <w:rPr>
                      <w:rFonts w:ascii="Arial Narrow" w:hAnsi="Arial Narrow" w:cs="Arial"/>
                      <w:sz w:val="22"/>
                      <w:szCs w:val="22"/>
                    </w:rPr>
                  </w:pPr>
                  <w:r w:rsidRPr="007527CC">
                    <w:rPr>
                      <w:rFonts w:ascii="Arial Narrow" w:hAnsi="Arial Narrow" w:cs="Arial"/>
                      <w:sz w:val="22"/>
                      <w:szCs w:val="22"/>
                    </w:rPr>
                    <w:t>Estampilla bienestar adulto mayor</w:t>
                  </w:r>
                </w:p>
              </w:tc>
              <w:tc>
                <w:tcPr>
                  <w:tcW w:w="2076" w:type="dxa"/>
                  <w:tcBorders>
                    <w:top w:val="nil"/>
                    <w:left w:val="nil"/>
                    <w:bottom w:val="single" w:sz="4" w:space="0" w:color="auto"/>
                    <w:right w:val="single" w:sz="4" w:space="0" w:color="auto"/>
                  </w:tcBorders>
                  <w:vAlign w:val="center"/>
                  <w:hideMark/>
                </w:tcPr>
                <w:p w14:paraId="06C8B8BF" w14:textId="77777777" w:rsidR="004A6F7A" w:rsidRPr="007527CC" w:rsidRDefault="004A6F7A" w:rsidP="00044D94">
                  <w:pPr>
                    <w:jc w:val="center"/>
                    <w:rPr>
                      <w:rFonts w:ascii="Arial Narrow" w:hAnsi="Arial Narrow" w:cs="Arial"/>
                      <w:sz w:val="22"/>
                      <w:szCs w:val="22"/>
                    </w:rPr>
                  </w:pPr>
                  <w:r w:rsidRPr="007527CC">
                    <w:rPr>
                      <w:rFonts w:ascii="Arial Narrow" w:hAnsi="Arial Narrow" w:cs="Arial"/>
                      <w:sz w:val="22"/>
                      <w:szCs w:val="22"/>
                    </w:rPr>
                    <w:t>Valor del Contrato</w:t>
                  </w:r>
                </w:p>
              </w:tc>
              <w:tc>
                <w:tcPr>
                  <w:tcW w:w="1599" w:type="dxa"/>
                  <w:tcBorders>
                    <w:top w:val="nil"/>
                    <w:left w:val="nil"/>
                    <w:bottom w:val="single" w:sz="4" w:space="0" w:color="auto"/>
                    <w:right w:val="single" w:sz="4" w:space="0" w:color="auto"/>
                  </w:tcBorders>
                  <w:vAlign w:val="center"/>
                  <w:hideMark/>
                </w:tcPr>
                <w:p w14:paraId="5D641B6D" w14:textId="77777777" w:rsidR="004A6F7A" w:rsidRPr="007527CC" w:rsidRDefault="004A6F7A" w:rsidP="00044D94">
                  <w:pPr>
                    <w:ind w:right="33"/>
                    <w:jc w:val="center"/>
                    <w:rPr>
                      <w:rFonts w:ascii="Arial Narrow" w:hAnsi="Arial Narrow" w:cs="Arial"/>
                      <w:sz w:val="22"/>
                      <w:szCs w:val="22"/>
                    </w:rPr>
                  </w:pPr>
                  <w:r w:rsidRPr="007527CC">
                    <w:rPr>
                      <w:rFonts w:ascii="Arial Narrow" w:hAnsi="Arial Narrow" w:cs="Arial"/>
                      <w:sz w:val="22"/>
                      <w:szCs w:val="22"/>
                    </w:rPr>
                    <w:t>3%</w:t>
                  </w:r>
                </w:p>
              </w:tc>
            </w:tr>
            <w:tr w:rsidR="004A6F7A" w:rsidRPr="007527CC" w14:paraId="5F7E18F3" w14:textId="77777777" w:rsidTr="00044D94">
              <w:trPr>
                <w:trHeight w:val="57"/>
                <w:jc w:val="center"/>
              </w:trPr>
              <w:tc>
                <w:tcPr>
                  <w:tcW w:w="1779" w:type="dxa"/>
                  <w:tcBorders>
                    <w:top w:val="nil"/>
                    <w:left w:val="single" w:sz="4" w:space="0" w:color="auto"/>
                    <w:bottom w:val="single" w:sz="4" w:space="0" w:color="auto"/>
                    <w:right w:val="single" w:sz="4" w:space="0" w:color="auto"/>
                  </w:tcBorders>
                  <w:vAlign w:val="center"/>
                  <w:hideMark/>
                </w:tcPr>
                <w:p w14:paraId="2C5927EB" w14:textId="77777777" w:rsidR="004A6F7A" w:rsidRPr="007527CC" w:rsidRDefault="004A6F7A" w:rsidP="00044D94">
                  <w:pPr>
                    <w:jc w:val="center"/>
                    <w:rPr>
                      <w:rFonts w:ascii="Arial Narrow" w:hAnsi="Arial Narrow" w:cs="Arial"/>
                      <w:sz w:val="22"/>
                      <w:szCs w:val="22"/>
                    </w:rPr>
                  </w:pPr>
                  <w:r w:rsidRPr="007527CC">
                    <w:rPr>
                      <w:rFonts w:ascii="Arial Narrow" w:hAnsi="Arial Narrow" w:cs="Arial"/>
                      <w:sz w:val="22"/>
                      <w:szCs w:val="22"/>
                    </w:rPr>
                    <w:t>Tasa Pro-Deporte</w:t>
                  </w:r>
                </w:p>
              </w:tc>
              <w:tc>
                <w:tcPr>
                  <w:tcW w:w="2076" w:type="dxa"/>
                  <w:tcBorders>
                    <w:top w:val="nil"/>
                    <w:left w:val="nil"/>
                    <w:bottom w:val="single" w:sz="4" w:space="0" w:color="auto"/>
                    <w:right w:val="single" w:sz="4" w:space="0" w:color="auto"/>
                  </w:tcBorders>
                  <w:vAlign w:val="center"/>
                  <w:hideMark/>
                </w:tcPr>
                <w:p w14:paraId="735D3025" w14:textId="77777777" w:rsidR="004A6F7A" w:rsidRPr="007527CC" w:rsidRDefault="004A6F7A" w:rsidP="00044D94">
                  <w:pPr>
                    <w:jc w:val="center"/>
                    <w:rPr>
                      <w:rFonts w:ascii="Arial Narrow" w:hAnsi="Arial Narrow" w:cs="Arial"/>
                      <w:sz w:val="22"/>
                      <w:szCs w:val="22"/>
                    </w:rPr>
                  </w:pPr>
                  <w:r w:rsidRPr="007527CC">
                    <w:rPr>
                      <w:rFonts w:ascii="Arial Narrow" w:hAnsi="Arial Narrow" w:cs="Arial"/>
                      <w:sz w:val="22"/>
                      <w:szCs w:val="22"/>
                    </w:rPr>
                    <w:t>Valor del Contrato</w:t>
                  </w:r>
                </w:p>
              </w:tc>
              <w:tc>
                <w:tcPr>
                  <w:tcW w:w="1599" w:type="dxa"/>
                  <w:tcBorders>
                    <w:top w:val="nil"/>
                    <w:left w:val="nil"/>
                    <w:bottom w:val="single" w:sz="4" w:space="0" w:color="auto"/>
                    <w:right w:val="single" w:sz="4" w:space="0" w:color="auto"/>
                  </w:tcBorders>
                  <w:vAlign w:val="center"/>
                  <w:hideMark/>
                </w:tcPr>
                <w:p w14:paraId="590CEA1C" w14:textId="77777777" w:rsidR="004A6F7A" w:rsidRPr="007527CC" w:rsidRDefault="004A6F7A" w:rsidP="00044D94">
                  <w:pPr>
                    <w:ind w:right="33"/>
                    <w:jc w:val="center"/>
                    <w:rPr>
                      <w:rFonts w:ascii="Arial Narrow" w:hAnsi="Arial Narrow" w:cs="Arial"/>
                      <w:sz w:val="22"/>
                      <w:szCs w:val="22"/>
                    </w:rPr>
                  </w:pPr>
                  <w:r w:rsidRPr="007527CC">
                    <w:rPr>
                      <w:rFonts w:ascii="Arial Narrow" w:hAnsi="Arial Narrow" w:cs="Arial"/>
                      <w:sz w:val="22"/>
                      <w:szCs w:val="22"/>
                    </w:rPr>
                    <w:t>2,5%</w:t>
                  </w:r>
                </w:p>
              </w:tc>
            </w:tr>
            <w:tr w:rsidR="004A6F7A" w:rsidRPr="007527CC" w14:paraId="1F7BC806" w14:textId="77777777" w:rsidTr="00044D94">
              <w:trPr>
                <w:trHeight w:val="57"/>
                <w:jc w:val="center"/>
              </w:trPr>
              <w:tc>
                <w:tcPr>
                  <w:tcW w:w="1779" w:type="dxa"/>
                  <w:tcBorders>
                    <w:top w:val="nil"/>
                    <w:left w:val="single" w:sz="4" w:space="0" w:color="auto"/>
                    <w:bottom w:val="single" w:sz="4" w:space="0" w:color="auto"/>
                    <w:right w:val="single" w:sz="4" w:space="0" w:color="auto"/>
                  </w:tcBorders>
                  <w:vAlign w:val="center"/>
                </w:tcPr>
                <w:p w14:paraId="039007E2" w14:textId="77777777" w:rsidR="004A6F7A" w:rsidRPr="007527CC" w:rsidRDefault="004A6F7A" w:rsidP="00044D94">
                  <w:pPr>
                    <w:jc w:val="center"/>
                    <w:rPr>
                      <w:rFonts w:ascii="Arial Narrow" w:hAnsi="Arial Narrow" w:cs="Arial"/>
                      <w:sz w:val="22"/>
                      <w:szCs w:val="22"/>
                    </w:rPr>
                  </w:pPr>
                  <w:r w:rsidRPr="007527CC">
                    <w:rPr>
                      <w:rFonts w:ascii="Arial Narrow" w:hAnsi="Arial Narrow" w:cs="Arial"/>
                      <w:sz w:val="22"/>
                      <w:szCs w:val="22"/>
                    </w:rPr>
                    <w:t>Estampilla Para La Justicia Familiar</w:t>
                  </w:r>
                </w:p>
              </w:tc>
              <w:tc>
                <w:tcPr>
                  <w:tcW w:w="2076" w:type="dxa"/>
                  <w:tcBorders>
                    <w:top w:val="nil"/>
                    <w:left w:val="nil"/>
                    <w:bottom w:val="single" w:sz="4" w:space="0" w:color="auto"/>
                    <w:right w:val="single" w:sz="4" w:space="0" w:color="auto"/>
                  </w:tcBorders>
                  <w:vAlign w:val="center"/>
                </w:tcPr>
                <w:p w14:paraId="478B2844" w14:textId="77777777" w:rsidR="004A6F7A" w:rsidRPr="007527CC" w:rsidRDefault="004A6F7A" w:rsidP="00044D94">
                  <w:pPr>
                    <w:jc w:val="center"/>
                    <w:rPr>
                      <w:rFonts w:ascii="Arial Narrow" w:hAnsi="Arial Narrow" w:cs="Arial"/>
                      <w:sz w:val="22"/>
                      <w:szCs w:val="22"/>
                    </w:rPr>
                  </w:pPr>
                  <w:r w:rsidRPr="007527CC">
                    <w:rPr>
                      <w:rFonts w:ascii="Arial Narrow" w:hAnsi="Arial Narrow" w:cs="Arial"/>
                      <w:sz w:val="22"/>
                      <w:szCs w:val="22"/>
                    </w:rPr>
                    <w:t>Valor del Contrato</w:t>
                  </w:r>
                </w:p>
              </w:tc>
              <w:tc>
                <w:tcPr>
                  <w:tcW w:w="1599" w:type="dxa"/>
                  <w:tcBorders>
                    <w:top w:val="nil"/>
                    <w:left w:val="nil"/>
                    <w:bottom w:val="single" w:sz="4" w:space="0" w:color="auto"/>
                    <w:right w:val="single" w:sz="4" w:space="0" w:color="auto"/>
                  </w:tcBorders>
                  <w:vAlign w:val="center"/>
                </w:tcPr>
                <w:p w14:paraId="40949743" w14:textId="77777777" w:rsidR="004A6F7A" w:rsidRPr="007527CC" w:rsidRDefault="004A6F7A" w:rsidP="00044D94">
                  <w:pPr>
                    <w:ind w:right="33"/>
                    <w:jc w:val="center"/>
                    <w:rPr>
                      <w:rFonts w:ascii="Arial Narrow" w:hAnsi="Arial Narrow" w:cs="Arial"/>
                      <w:sz w:val="22"/>
                      <w:szCs w:val="22"/>
                    </w:rPr>
                  </w:pPr>
                  <w:r w:rsidRPr="007527CC">
                    <w:rPr>
                      <w:rFonts w:ascii="Arial Narrow" w:hAnsi="Arial Narrow" w:cs="Arial"/>
                      <w:sz w:val="22"/>
                      <w:szCs w:val="22"/>
                    </w:rPr>
                    <w:t>2%</w:t>
                  </w:r>
                </w:p>
              </w:tc>
            </w:tr>
            <w:tr w:rsidR="004A6F7A" w:rsidRPr="007527CC" w14:paraId="792A2ACA" w14:textId="77777777" w:rsidTr="00044D94">
              <w:trPr>
                <w:trHeight w:val="898"/>
                <w:jc w:val="center"/>
              </w:trPr>
              <w:tc>
                <w:tcPr>
                  <w:tcW w:w="1779" w:type="dxa"/>
                  <w:tcBorders>
                    <w:top w:val="nil"/>
                    <w:left w:val="single" w:sz="4" w:space="0" w:color="auto"/>
                    <w:bottom w:val="single" w:sz="4" w:space="0" w:color="auto"/>
                    <w:right w:val="single" w:sz="4" w:space="0" w:color="auto"/>
                  </w:tcBorders>
                  <w:vAlign w:val="center"/>
                  <w:hideMark/>
                </w:tcPr>
                <w:p w14:paraId="6AB54A1F" w14:textId="77777777" w:rsidR="004A6F7A" w:rsidRPr="007527CC" w:rsidRDefault="004A6F7A" w:rsidP="00044D94">
                  <w:pPr>
                    <w:jc w:val="center"/>
                    <w:rPr>
                      <w:rFonts w:ascii="Arial Narrow" w:hAnsi="Arial Narrow" w:cs="Arial"/>
                      <w:sz w:val="22"/>
                      <w:szCs w:val="22"/>
                    </w:rPr>
                  </w:pPr>
                  <w:r w:rsidRPr="007527CC">
                    <w:rPr>
                      <w:rFonts w:ascii="Arial Narrow" w:hAnsi="Arial Narrow" w:cs="Arial"/>
                      <w:sz w:val="22"/>
                      <w:szCs w:val="22"/>
                    </w:rPr>
                    <w:t>Rete-ICA</w:t>
                  </w:r>
                </w:p>
              </w:tc>
              <w:tc>
                <w:tcPr>
                  <w:tcW w:w="2076" w:type="dxa"/>
                  <w:tcBorders>
                    <w:top w:val="nil"/>
                    <w:left w:val="nil"/>
                    <w:bottom w:val="single" w:sz="4" w:space="0" w:color="auto"/>
                    <w:right w:val="single" w:sz="4" w:space="0" w:color="auto"/>
                  </w:tcBorders>
                  <w:vAlign w:val="center"/>
                  <w:hideMark/>
                </w:tcPr>
                <w:p w14:paraId="47E96D17" w14:textId="77777777" w:rsidR="004A6F7A" w:rsidRPr="007527CC" w:rsidRDefault="004A6F7A" w:rsidP="00044D94">
                  <w:pPr>
                    <w:jc w:val="center"/>
                    <w:rPr>
                      <w:rFonts w:ascii="Arial Narrow" w:hAnsi="Arial Narrow" w:cs="Arial"/>
                      <w:sz w:val="22"/>
                      <w:szCs w:val="22"/>
                    </w:rPr>
                  </w:pPr>
                  <w:r w:rsidRPr="007527CC">
                    <w:rPr>
                      <w:rFonts w:ascii="Arial Narrow" w:hAnsi="Arial Narrow" w:cs="Arial"/>
                      <w:sz w:val="22"/>
                      <w:szCs w:val="22"/>
                    </w:rPr>
                    <w:t>Valor del Contrato</w:t>
                  </w:r>
                </w:p>
              </w:tc>
              <w:tc>
                <w:tcPr>
                  <w:tcW w:w="1599" w:type="dxa"/>
                  <w:tcBorders>
                    <w:top w:val="nil"/>
                    <w:left w:val="nil"/>
                    <w:bottom w:val="single" w:sz="4" w:space="0" w:color="auto"/>
                    <w:right w:val="single" w:sz="4" w:space="0" w:color="auto"/>
                  </w:tcBorders>
                  <w:vAlign w:val="center"/>
                  <w:hideMark/>
                </w:tcPr>
                <w:p w14:paraId="610ADF6C" w14:textId="77777777" w:rsidR="004A6F7A" w:rsidRPr="007527CC" w:rsidRDefault="004A6F7A" w:rsidP="00044D94">
                  <w:pPr>
                    <w:ind w:right="33"/>
                    <w:jc w:val="center"/>
                    <w:rPr>
                      <w:rFonts w:ascii="Arial Narrow" w:hAnsi="Arial Narrow" w:cs="Arial"/>
                      <w:sz w:val="22"/>
                      <w:szCs w:val="22"/>
                    </w:rPr>
                  </w:pPr>
                  <w:r w:rsidRPr="007527CC">
                    <w:rPr>
                      <w:rFonts w:ascii="Arial Narrow" w:hAnsi="Arial Narrow" w:cs="Arial"/>
                      <w:sz w:val="22"/>
                      <w:szCs w:val="22"/>
                    </w:rPr>
                    <w:t>6*1000 al 11*1000</w:t>
                  </w:r>
                  <w:r w:rsidRPr="007527CC">
                    <w:rPr>
                      <w:rFonts w:ascii="Arial Narrow" w:hAnsi="Arial Narrow" w:cs="Arial"/>
                      <w:b/>
                      <w:bCs/>
                      <w:sz w:val="22"/>
                      <w:szCs w:val="22"/>
                    </w:rPr>
                    <w:t xml:space="preserve">* Dependiendo de la Actividad económica </w:t>
                  </w:r>
                  <w:r w:rsidRPr="007527CC">
                    <w:rPr>
                      <w:rFonts w:ascii="Arial Narrow" w:hAnsi="Arial Narrow" w:cs="Arial"/>
                      <w:b/>
                      <w:bCs/>
                      <w:sz w:val="22"/>
                      <w:szCs w:val="22"/>
                    </w:rPr>
                    <w:lastRenderedPageBreak/>
                    <w:t>indicada en la Factura</w:t>
                  </w:r>
                </w:p>
              </w:tc>
            </w:tr>
          </w:tbl>
          <w:p w14:paraId="61B8918D" w14:textId="77777777" w:rsidR="004A6F7A" w:rsidRPr="00F907F2" w:rsidRDefault="004A6F7A" w:rsidP="00044D94">
            <w:pPr>
              <w:pStyle w:val="Prrafodelista"/>
              <w:ind w:left="0"/>
              <w:jc w:val="both"/>
              <w:rPr>
                <w:rFonts w:ascii="Arial Narrow" w:hAnsi="Arial Narrow"/>
                <w:lang w:val="es-CO"/>
              </w:rPr>
            </w:pPr>
          </w:p>
        </w:tc>
      </w:tr>
      <w:tr w:rsidR="004A6F7A" w14:paraId="2EEF08B8" w14:textId="77777777" w:rsidTr="00022894">
        <w:tc>
          <w:tcPr>
            <w:tcW w:w="2084" w:type="dxa"/>
            <w:vMerge/>
            <w:shd w:val="clear" w:color="auto" w:fill="9CC2E5" w:themeFill="accent5" w:themeFillTint="99"/>
          </w:tcPr>
          <w:p w14:paraId="2D4FC31B" w14:textId="77777777" w:rsidR="004A6F7A" w:rsidRPr="007527CC" w:rsidRDefault="004A6F7A" w:rsidP="00044D94">
            <w:pPr>
              <w:pStyle w:val="Prrafodelista"/>
              <w:ind w:left="0"/>
              <w:jc w:val="both"/>
              <w:rPr>
                <w:rFonts w:ascii="Arial Narrow" w:hAnsi="Arial Narrow"/>
                <w:b/>
                <w:bCs/>
              </w:rPr>
            </w:pPr>
          </w:p>
        </w:tc>
        <w:tc>
          <w:tcPr>
            <w:tcW w:w="6706" w:type="dxa"/>
          </w:tcPr>
          <w:p w14:paraId="67FCBC7F" w14:textId="77777777" w:rsidR="004A6F7A" w:rsidRPr="007527CC" w:rsidRDefault="004A6F7A" w:rsidP="00044D94">
            <w:pPr>
              <w:pStyle w:val="Prrafodelista"/>
              <w:ind w:left="0"/>
              <w:jc w:val="both"/>
              <w:rPr>
                <w:rFonts w:ascii="Arial Narrow" w:hAnsi="Arial Narrow"/>
                <w:b/>
                <w:bCs/>
              </w:rPr>
            </w:pPr>
          </w:p>
          <w:p w14:paraId="65D849BC" w14:textId="77777777" w:rsidR="004A6F7A" w:rsidRPr="007527CC" w:rsidRDefault="004A6F7A" w:rsidP="00044D94">
            <w:pPr>
              <w:jc w:val="both"/>
              <w:rPr>
                <w:rFonts w:ascii="Arial Narrow" w:hAnsi="Arial Narrow"/>
                <w:color w:val="0000FF"/>
                <w:sz w:val="22"/>
                <w:szCs w:val="22"/>
              </w:rPr>
            </w:pPr>
            <w:r w:rsidRPr="007527CC">
              <w:rPr>
                <w:rFonts w:ascii="Arial Narrow" w:hAnsi="Arial Narrow" w:cs="Arial"/>
                <w:b/>
                <w:bCs/>
                <w:sz w:val="22"/>
                <w:szCs w:val="22"/>
              </w:rPr>
              <w:t xml:space="preserve">*Descuentos y retenciones sujetos a el Acuerdo Municipal 16 de 2024 proferido por el Concejo Municipal de Cota Cundinamarca, el cual puede ser consultado en el siguiente link: </w:t>
            </w:r>
            <w:hyperlink r:id="rId7" w:history="1">
              <w:r w:rsidRPr="007527CC">
                <w:rPr>
                  <w:rStyle w:val="Hipervnculo"/>
                  <w:rFonts w:ascii="Arial Narrow" w:hAnsi="Arial Narrow"/>
                  <w:sz w:val="22"/>
                  <w:szCs w:val="22"/>
                </w:rPr>
                <w:t>https://www.cota-cundinamarca.gov.co/Transparencia/Normatividad/ACUERDO_NO_16_DE_2024.pdf</w:t>
              </w:r>
            </w:hyperlink>
          </w:p>
          <w:p w14:paraId="3591A18A" w14:textId="77777777" w:rsidR="004A6F7A" w:rsidRPr="00F907F2" w:rsidRDefault="004A6F7A" w:rsidP="00044D94">
            <w:pPr>
              <w:pStyle w:val="Prrafodelista"/>
              <w:ind w:left="0"/>
              <w:jc w:val="both"/>
              <w:rPr>
                <w:rFonts w:ascii="Arial Narrow" w:hAnsi="Arial Narrow"/>
                <w:lang w:val="es-CO"/>
              </w:rPr>
            </w:pPr>
          </w:p>
        </w:tc>
      </w:tr>
    </w:tbl>
    <w:p w14:paraId="232E4FAA" w14:textId="77777777" w:rsidR="004A6F7A" w:rsidRDefault="004A6F7A" w:rsidP="004A6F7A">
      <w:pPr>
        <w:pStyle w:val="Sinespaciado"/>
        <w:rPr>
          <w:rFonts w:ascii="Arial Narrow" w:hAnsi="Arial Narrow" w:cs="Arial"/>
          <w:b/>
          <w:bCs/>
        </w:rPr>
      </w:pPr>
    </w:p>
    <w:p w14:paraId="42B2F7E9" w14:textId="77777777" w:rsidR="004A6F7A" w:rsidRPr="00F907F2" w:rsidRDefault="004A6F7A" w:rsidP="004A6F7A">
      <w:pPr>
        <w:pStyle w:val="Sinespaciado"/>
        <w:jc w:val="center"/>
        <w:rPr>
          <w:rFonts w:ascii="Arial Narrow" w:hAnsi="Arial Narrow" w:cs="Arial"/>
          <w:b/>
          <w:bCs/>
        </w:rPr>
      </w:pPr>
    </w:p>
    <w:p w14:paraId="66DD869A" w14:textId="77777777" w:rsidR="004A6F7A" w:rsidRDefault="004A6F7A" w:rsidP="004A6F7A">
      <w:pPr>
        <w:pStyle w:val="Prrafodelista"/>
        <w:ind w:left="0"/>
        <w:jc w:val="center"/>
        <w:rPr>
          <w:rFonts w:ascii="Arial Narrow" w:hAnsi="Arial Narrow"/>
          <w:b/>
          <w:bCs/>
          <w:lang w:val="es-ES"/>
        </w:rPr>
      </w:pPr>
      <w:r>
        <w:rPr>
          <w:rFonts w:ascii="Arial Narrow" w:hAnsi="Arial Narrow"/>
          <w:b/>
          <w:bCs/>
          <w:lang w:val="es-ES"/>
        </w:rPr>
        <w:t>CONDICIONES DE LA</w:t>
      </w:r>
      <w:r w:rsidRPr="00F907F2">
        <w:rPr>
          <w:rFonts w:ascii="Arial Narrow" w:hAnsi="Arial Narrow"/>
          <w:b/>
          <w:bCs/>
          <w:lang w:val="es-ES"/>
        </w:rPr>
        <w:t xml:space="preserve"> COTIZACION</w:t>
      </w:r>
    </w:p>
    <w:p w14:paraId="5B819D6E" w14:textId="77777777" w:rsidR="004A6F7A" w:rsidRDefault="004A6F7A" w:rsidP="004A6F7A">
      <w:pPr>
        <w:pStyle w:val="Prrafodelista"/>
        <w:ind w:left="0"/>
        <w:jc w:val="center"/>
        <w:rPr>
          <w:rFonts w:ascii="Arial Narrow" w:hAnsi="Arial Narrow"/>
          <w:b/>
          <w:bCs/>
          <w:lang w:val="es-ES"/>
        </w:rPr>
      </w:pPr>
    </w:p>
    <w:tbl>
      <w:tblPr>
        <w:tblStyle w:val="Tablaconcuadrcula"/>
        <w:tblW w:w="0" w:type="auto"/>
        <w:tblInd w:w="38" w:type="dxa"/>
        <w:tblLook w:val="04A0" w:firstRow="1" w:lastRow="0" w:firstColumn="1" w:lastColumn="0" w:noHBand="0" w:noVBand="1"/>
      </w:tblPr>
      <w:tblGrid>
        <w:gridCol w:w="2170"/>
        <w:gridCol w:w="6620"/>
      </w:tblGrid>
      <w:tr w:rsidR="004A6F7A" w14:paraId="7CA432FC" w14:textId="77777777" w:rsidTr="00022894">
        <w:tc>
          <w:tcPr>
            <w:tcW w:w="2197" w:type="dxa"/>
            <w:shd w:val="clear" w:color="auto" w:fill="9CC2E5" w:themeFill="accent5" w:themeFillTint="99"/>
          </w:tcPr>
          <w:p w14:paraId="16817CD9" w14:textId="77777777" w:rsidR="004A6F7A" w:rsidRDefault="004A6F7A" w:rsidP="00044D94">
            <w:pPr>
              <w:pStyle w:val="Prrafodelista"/>
              <w:ind w:left="0"/>
              <w:jc w:val="center"/>
              <w:rPr>
                <w:rFonts w:ascii="Arial Narrow" w:hAnsi="Arial Narrow"/>
                <w:b/>
                <w:bCs/>
                <w:lang w:val="es-ES"/>
              </w:rPr>
            </w:pPr>
            <w:r>
              <w:rPr>
                <w:rFonts w:ascii="Arial Narrow" w:hAnsi="Arial Narrow"/>
                <w:b/>
                <w:bCs/>
                <w:lang w:val="es-ES"/>
              </w:rPr>
              <w:t>PLAZO DE LA COTIZACION</w:t>
            </w:r>
          </w:p>
        </w:tc>
        <w:tc>
          <w:tcPr>
            <w:tcW w:w="6781" w:type="dxa"/>
          </w:tcPr>
          <w:p w14:paraId="009F5C4A" w14:textId="12673062" w:rsidR="004A6F7A" w:rsidRDefault="004A6F7A" w:rsidP="00044D94">
            <w:pPr>
              <w:pStyle w:val="Prrafodelista"/>
              <w:ind w:left="0"/>
              <w:jc w:val="center"/>
              <w:rPr>
                <w:rFonts w:ascii="Arial Narrow" w:hAnsi="Arial Narrow"/>
                <w:b/>
                <w:bCs/>
                <w:lang w:val="es-ES"/>
              </w:rPr>
            </w:pPr>
            <w:r>
              <w:rPr>
                <w:rFonts w:ascii="Arial Narrow" w:hAnsi="Arial Narrow"/>
                <w:b/>
                <w:bCs/>
                <w:lang w:val="es-ES"/>
              </w:rPr>
              <w:t xml:space="preserve">SE RECIBIRAN EN SECOP II COTIZACIONES HASTA EL DÍA </w:t>
            </w:r>
            <w:r w:rsidR="000D64A8">
              <w:rPr>
                <w:rFonts w:ascii="Arial Narrow" w:hAnsi="Arial Narrow"/>
                <w:b/>
                <w:bCs/>
                <w:lang w:val="es-ES"/>
              </w:rPr>
              <w:t>16</w:t>
            </w:r>
            <w:r w:rsidR="00D16173">
              <w:rPr>
                <w:rFonts w:ascii="Arial Narrow" w:hAnsi="Arial Narrow"/>
                <w:b/>
                <w:bCs/>
                <w:lang w:val="es-ES"/>
              </w:rPr>
              <w:t xml:space="preserve"> </w:t>
            </w:r>
            <w:r>
              <w:rPr>
                <w:rFonts w:ascii="Arial Narrow" w:hAnsi="Arial Narrow"/>
                <w:b/>
                <w:bCs/>
                <w:lang w:val="es-ES"/>
              </w:rPr>
              <w:t xml:space="preserve">DE </w:t>
            </w:r>
            <w:r w:rsidR="000D64A8">
              <w:rPr>
                <w:rFonts w:ascii="Arial Narrow" w:hAnsi="Arial Narrow"/>
                <w:b/>
                <w:bCs/>
                <w:lang w:val="es-ES"/>
              </w:rPr>
              <w:t>ABRIL</w:t>
            </w:r>
            <w:r w:rsidR="00EF67D9">
              <w:rPr>
                <w:rFonts w:ascii="Arial Narrow" w:hAnsi="Arial Narrow"/>
                <w:b/>
                <w:bCs/>
                <w:lang w:val="es-ES"/>
              </w:rPr>
              <w:t xml:space="preserve"> </w:t>
            </w:r>
            <w:r>
              <w:rPr>
                <w:rFonts w:ascii="Arial Narrow" w:hAnsi="Arial Narrow"/>
                <w:b/>
                <w:bCs/>
                <w:lang w:val="es-ES"/>
              </w:rPr>
              <w:t xml:space="preserve">DE 2026 A LAS 5:00 PM </w:t>
            </w:r>
          </w:p>
        </w:tc>
      </w:tr>
      <w:tr w:rsidR="004A6F7A" w14:paraId="1B019E3B" w14:textId="77777777" w:rsidTr="00022894">
        <w:tc>
          <w:tcPr>
            <w:tcW w:w="2197" w:type="dxa"/>
            <w:shd w:val="clear" w:color="auto" w:fill="9CC2E5" w:themeFill="accent5" w:themeFillTint="99"/>
          </w:tcPr>
          <w:p w14:paraId="4244DEEA" w14:textId="77777777" w:rsidR="004A6F7A" w:rsidRDefault="004A6F7A" w:rsidP="00044D94">
            <w:pPr>
              <w:pStyle w:val="Prrafodelista"/>
              <w:ind w:left="0"/>
              <w:jc w:val="center"/>
              <w:rPr>
                <w:rFonts w:ascii="Arial Narrow" w:hAnsi="Arial Narrow"/>
                <w:b/>
                <w:bCs/>
                <w:lang w:val="es-ES"/>
              </w:rPr>
            </w:pPr>
            <w:r>
              <w:rPr>
                <w:rFonts w:ascii="Arial Narrow" w:hAnsi="Arial Narrow"/>
                <w:b/>
                <w:bCs/>
                <w:lang w:val="es-ES"/>
              </w:rPr>
              <w:t>FORMATO DE LA COTIZACION</w:t>
            </w:r>
          </w:p>
        </w:tc>
        <w:tc>
          <w:tcPr>
            <w:tcW w:w="6781" w:type="dxa"/>
          </w:tcPr>
          <w:p w14:paraId="672895A4" w14:textId="77777777" w:rsidR="004A6F7A" w:rsidRDefault="004A6F7A" w:rsidP="00044D94">
            <w:pPr>
              <w:pStyle w:val="Prrafodelista"/>
              <w:ind w:left="0"/>
              <w:jc w:val="center"/>
              <w:rPr>
                <w:rFonts w:ascii="Arial Narrow" w:hAnsi="Arial Narrow"/>
                <w:b/>
                <w:bCs/>
                <w:lang w:val="es-ES"/>
              </w:rPr>
            </w:pPr>
            <w:r>
              <w:rPr>
                <w:rFonts w:ascii="Arial Narrow" w:hAnsi="Arial Narrow"/>
                <w:b/>
                <w:bCs/>
                <w:lang w:val="es-ES"/>
              </w:rPr>
              <w:t>DEBERA ANEXARSE FORMATO EXCEL EN LA PLATAFORMA SECOP II.</w:t>
            </w:r>
          </w:p>
        </w:tc>
      </w:tr>
      <w:tr w:rsidR="004A6F7A" w14:paraId="328FB67A" w14:textId="77777777" w:rsidTr="00022894">
        <w:tc>
          <w:tcPr>
            <w:tcW w:w="2197" w:type="dxa"/>
            <w:shd w:val="clear" w:color="auto" w:fill="9CC2E5" w:themeFill="accent5" w:themeFillTint="99"/>
          </w:tcPr>
          <w:p w14:paraId="281FF542" w14:textId="77777777" w:rsidR="004A6F7A" w:rsidRDefault="004A6F7A" w:rsidP="00044D94">
            <w:pPr>
              <w:pStyle w:val="Prrafodelista"/>
              <w:ind w:left="0"/>
              <w:jc w:val="center"/>
              <w:rPr>
                <w:rFonts w:ascii="Arial Narrow" w:hAnsi="Arial Narrow"/>
                <w:b/>
                <w:bCs/>
                <w:lang w:val="es-ES"/>
              </w:rPr>
            </w:pPr>
            <w:r>
              <w:rPr>
                <w:rFonts w:ascii="Arial Narrow" w:hAnsi="Arial Narrow"/>
                <w:b/>
                <w:bCs/>
                <w:lang w:val="es-ES"/>
              </w:rPr>
              <w:t>NOTA GENERAL</w:t>
            </w:r>
          </w:p>
        </w:tc>
        <w:tc>
          <w:tcPr>
            <w:tcW w:w="6781" w:type="dxa"/>
          </w:tcPr>
          <w:p w14:paraId="6D10A4D0" w14:textId="77777777" w:rsidR="004A6F7A" w:rsidRPr="00314455" w:rsidRDefault="004A6F7A" w:rsidP="00044D94">
            <w:pPr>
              <w:ind w:right="50"/>
              <w:jc w:val="both"/>
              <w:rPr>
                <w:rFonts w:ascii="Arial Narrow" w:hAnsi="Arial Narrow" w:cs="Arial"/>
                <w:sz w:val="22"/>
                <w:szCs w:val="22"/>
                <w:u w:val="single"/>
              </w:rPr>
            </w:pPr>
            <w:r w:rsidRPr="007527CC">
              <w:rPr>
                <w:rFonts w:ascii="Arial Narrow" w:hAnsi="Arial Narrow" w:cs="Arial"/>
                <w:sz w:val="22"/>
                <w:szCs w:val="22"/>
                <w:u w:val="single"/>
              </w:rPr>
              <w:t xml:space="preserve">Al elaborar su cotización por favor tenga en cuenta todos los costos directos e indirectos en que se pueda incurrir, así mismo los impuestos, tasas y contribuciones municipales, departamentales y nacionales, que aplican para este tipo de contratos y discriminar el IVA en los productos que aplique ese impuesto. </w:t>
            </w:r>
          </w:p>
        </w:tc>
      </w:tr>
    </w:tbl>
    <w:p w14:paraId="4E5823FC" w14:textId="77777777" w:rsidR="004A6F7A" w:rsidRPr="007527CC" w:rsidRDefault="004A6F7A" w:rsidP="004A6F7A">
      <w:pPr>
        <w:ind w:right="50"/>
        <w:jc w:val="both"/>
        <w:rPr>
          <w:rFonts w:ascii="Arial Narrow" w:hAnsi="Arial Narrow" w:cs="Arial"/>
          <w:sz w:val="22"/>
          <w:szCs w:val="22"/>
        </w:rPr>
      </w:pPr>
    </w:p>
    <w:p w14:paraId="26696732" w14:textId="77777777" w:rsidR="004A6F7A" w:rsidRPr="007527CC" w:rsidRDefault="004A6F7A" w:rsidP="004A6F7A">
      <w:pPr>
        <w:ind w:right="50"/>
        <w:jc w:val="both"/>
        <w:rPr>
          <w:rFonts w:ascii="Arial Narrow" w:hAnsi="Arial Narrow" w:cs="Arial"/>
          <w:sz w:val="22"/>
          <w:szCs w:val="22"/>
        </w:rPr>
      </w:pPr>
      <w:r w:rsidRPr="007527CC">
        <w:rPr>
          <w:rFonts w:ascii="Arial Narrow" w:hAnsi="Arial Narrow" w:cs="Arial"/>
          <w:sz w:val="22"/>
          <w:szCs w:val="22"/>
        </w:rPr>
        <w:t xml:space="preserve">Agradecemos la colaboración prestada. </w:t>
      </w:r>
    </w:p>
    <w:p w14:paraId="34A8AB2D" w14:textId="77777777" w:rsidR="004A6F7A" w:rsidRPr="007527CC" w:rsidRDefault="004A6F7A" w:rsidP="004A6F7A">
      <w:pPr>
        <w:ind w:right="50"/>
        <w:jc w:val="both"/>
        <w:rPr>
          <w:rFonts w:ascii="Arial Narrow" w:hAnsi="Arial Narrow" w:cs="Arial"/>
          <w:sz w:val="22"/>
          <w:szCs w:val="22"/>
        </w:rPr>
      </w:pPr>
    </w:p>
    <w:p w14:paraId="45BBB829" w14:textId="77777777" w:rsidR="004A6F7A" w:rsidRPr="007527CC" w:rsidRDefault="004A6F7A" w:rsidP="004A6F7A">
      <w:pPr>
        <w:ind w:right="50"/>
        <w:jc w:val="both"/>
        <w:rPr>
          <w:rFonts w:ascii="Arial Narrow" w:hAnsi="Arial Narrow" w:cs="Arial"/>
          <w:b/>
          <w:bCs/>
          <w:sz w:val="22"/>
          <w:szCs w:val="22"/>
        </w:rPr>
      </w:pPr>
      <w:r w:rsidRPr="007527CC">
        <w:rPr>
          <w:rFonts w:ascii="Arial Narrow" w:hAnsi="Arial Narrow" w:cs="Arial"/>
          <w:sz w:val="22"/>
          <w:szCs w:val="22"/>
        </w:rPr>
        <w:t>Cordialmente,</w:t>
      </w:r>
    </w:p>
    <w:p w14:paraId="5949E70D" w14:textId="35D40DBF" w:rsidR="004A6F7A" w:rsidRDefault="004A6F7A">
      <w:pPr>
        <w:rPr>
          <w:rFonts w:ascii="Arial Narrow" w:hAnsi="Arial Narrow" w:cs="Arial"/>
          <w:b/>
          <w:bCs/>
          <w:sz w:val="22"/>
          <w:szCs w:val="22"/>
        </w:rPr>
      </w:pPr>
    </w:p>
    <w:p w14:paraId="23202FE8" w14:textId="24DA90C1" w:rsidR="00627BEE" w:rsidRDefault="00627BEE">
      <w:pPr>
        <w:rPr>
          <w:rFonts w:ascii="Arial Narrow" w:hAnsi="Arial Narrow" w:cs="Arial"/>
          <w:b/>
          <w:bCs/>
          <w:sz w:val="22"/>
          <w:szCs w:val="22"/>
        </w:rPr>
      </w:pPr>
    </w:p>
    <w:p w14:paraId="37F030B2" w14:textId="77777777" w:rsidR="00E97167" w:rsidRDefault="00E97167" w:rsidP="00E97167">
      <w:pPr>
        <w:rPr>
          <w:rFonts w:ascii="Arial Narrow" w:hAnsi="Arial Narrow" w:cs="Arial"/>
          <w:b/>
          <w:bCs/>
          <w:sz w:val="22"/>
          <w:szCs w:val="22"/>
        </w:rPr>
      </w:pPr>
    </w:p>
    <w:p w14:paraId="1488E619" w14:textId="77777777" w:rsidR="00E97167" w:rsidRPr="00AA7CA4" w:rsidRDefault="00E97167" w:rsidP="00E97167">
      <w:pPr>
        <w:jc w:val="center"/>
        <w:rPr>
          <w:rFonts w:ascii="Arial Narrow" w:hAnsi="Arial Narrow" w:cs="Arial"/>
          <w:b/>
          <w:bCs/>
        </w:rPr>
      </w:pPr>
      <w:r w:rsidRPr="00AA7CA4">
        <w:rPr>
          <w:rFonts w:ascii="Arial Narrow" w:hAnsi="Arial Narrow" w:cs="Arial"/>
          <w:b/>
          <w:bCs/>
        </w:rPr>
        <w:t>DANIEL ENRIQUE MANCHOLA BARACALDO</w:t>
      </w:r>
    </w:p>
    <w:p w14:paraId="62F000DB" w14:textId="77777777" w:rsidR="00E97167" w:rsidRPr="00AA7CA4" w:rsidRDefault="00E97167" w:rsidP="00E97167">
      <w:pPr>
        <w:jc w:val="center"/>
        <w:rPr>
          <w:rFonts w:ascii="Arial Narrow" w:hAnsi="Arial Narrow" w:cs="Arial"/>
        </w:rPr>
      </w:pPr>
      <w:r w:rsidRPr="00AA7CA4">
        <w:rPr>
          <w:rFonts w:ascii="Arial Narrow" w:hAnsi="Arial Narrow" w:cs="Arial"/>
        </w:rPr>
        <w:t>Secretario General y de Gobierno</w:t>
      </w:r>
    </w:p>
    <w:tbl>
      <w:tblPr>
        <w:tblpPr w:leftFromText="141" w:rightFromText="141" w:vertAnchor="text" w:horzAnchor="margin" w:tblpY="706"/>
        <w:tblW w:w="8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5086"/>
        <w:gridCol w:w="1314"/>
        <w:gridCol w:w="1269"/>
      </w:tblGrid>
      <w:tr w:rsidR="00E97167" w:rsidRPr="00E97167" w14:paraId="07C08919" w14:textId="77777777" w:rsidTr="00A52F93">
        <w:trPr>
          <w:trHeight w:val="180"/>
        </w:trPr>
        <w:tc>
          <w:tcPr>
            <w:tcW w:w="839" w:type="dxa"/>
          </w:tcPr>
          <w:p w14:paraId="2C5DBF1B" w14:textId="77777777" w:rsidR="00E97167" w:rsidRPr="00E97167" w:rsidRDefault="00E97167" w:rsidP="00A52F93">
            <w:pPr>
              <w:pStyle w:val="Sinespaciado"/>
              <w:jc w:val="center"/>
              <w:rPr>
                <w:rFonts w:ascii="Arial Narrow" w:hAnsi="Arial Narrow" w:cs="Arial"/>
                <w:sz w:val="16"/>
                <w:szCs w:val="16"/>
              </w:rPr>
            </w:pPr>
          </w:p>
        </w:tc>
        <w:tc>
          <w:tcPr>
            <w:tcW w:w="5086" w:type="dxa"/>
          </w:tcPr>
          <w:p w14:paraId="237937B7" w14:textId="77777777" w:rsidR="00E97167" w:rsidRPr="00E97167" w:rsidRDefault="00E97167" w:rsidP="00A52F93">
            <w:pPr>
              <w:pStyle w:val="Sinespaciado"/>
              <w:jc w:val="center"/>
              <w:rPr>
                <w:rFonts w:ascii="Arial Narrow" w:hAnsi="Arial Narrow" w:cs="Arial"/>
                <w:b/>
                <w:bCs/>
                <w:sz w:val="16"/>
                <w:szCs w:val="16"/>
              </w:rPr>
            </w:pPr>
            <w:r w:rsidRPr="00E97167">
              <w:rPr>
                <w:rFonts w:ascii="Arial Narrow" w:hAnsi="Arial Narrow" w:cs="Arial"/>
                <w:b/>
                <w:bCs/>
                <w:sz w:val="16"/>
                <w:szCs w:val="16"/>
              </w:rPr>
              <w:t>NOMBRE</w:t>
            </w:r>
          </w:p>
        </w:tc>
        <w:tc>
          <w:tcPr>
            <w:tcW w:w="1314" w:type="dxa"/>
          </w:tcPr>
          <w:p w14:paraId="7C5B3733" w14:textId="77777777" w:rsidR="00E97167" w:rsidRPr="00E97167" w:rsidRDefault="00E97167" w:rsidP="00A52F93">
            <w:pPr>
              <w:pStyle w:val="Sinespaciado"/>
              <w:jc w:val="center"/>
              <w:rPr>
                <w:rFonts w:ascii="Arial Narrow" w:hAnsi="Arial Narrow" w:cs="Arial"/>
                <w:b/>
                <w:bCs/>
                <w:sz w:val="16"/>
                <w:szCs w:val="16"/>
              </w:rPr>
            </w:pPr>
            <w:r w:rsidRPr="00E97167">
              <w:rPr>
                <w:rFonts w:ascii="Arial Narrow" w:hAnsi="Arial Narrow" w:cs="Arial"/>
                <w:b/>
                <w:bCs/>
                <w:sz w:val="16"/>
                <w:szCs w:val="16"/>
              </w:rPr>
              <w:t>FECHA</w:t>
            </w:r>
          </w:p>
        </w:tc>
        <w:tc>
          <w:tcPr>
            <w:tcW w:w="1269" w:type="dxa"/>
          </w:tcPr>
          <w:p w14:paraId="5261A9EB" w14:textId="77777777" w:rsidR="00E97167" w:rsidRPr="00E97167" w:rsidRDefault="00E97167" w:rsidP="00A52F93">
            <w:pPr>
              <w:pStyle w:val="Sinespaciado"/>
              <w:jc w:val="center"/>
              <w:rPr>
                <w:rFonts w:ascii="Arial Narrow" w:hAnsi="Arial Narrow" w:cs="Arial"/>
                <w:b/>
                <w:bCs/>
                <w:sz w:val="16"/>
                <w:szCs w:val="16"/>
              </w:rPr>
            </w:pPr>
            <w:r w:rsidRPr="00E97167">
              <w:rPr>
                <w:rFonts w:ascii="Arial Narrow" w:hAnsi="Arial Narrow" w:cs="Arial"/>
                <w:b/>
                <w:bCs/>
                <w:sz w:val="16"/>
                <w:szCs w:val="16"/>
              </w:rPr>
              <w:t>FIRMA</w:t>
            </w:r>
          </w:p>
        </w:tc>
      </w:tr>
      <w:tr w:rsidR="00E97167" w:rsidRPr="00E97167" w14:paraId="36DED097" w14:textId="77777777" w:rsidTr="00A52F93">
        <w:trPr>
          <w:trHeight w:val="356"/>
        </w:trPr>
        <w:tc>
          <w:tcPr>
            <w:tcW w:w="839" w:type="dxa"/>
          </w:tcPr>
          <w:p w14:paraId="005826B4" w14:textId="77777777" w:rsidR="00E97167" w:rsidRPr="00E97167" w:rsidRDefault="00E97167" w:rsidP="00A52F93">
            <w:pPr>
              <w:pStyle w:val="Sinespaciado"/>
              <w:jc w:val="center"/>
              <w:rPr>
                <w:rFonts w:ascii="Arial Narrow" w:hAnsi="Arial Narrow" w:cs="Arial"/>
                <w:sz w:val="16"/>
                <w:szCs w:val="16"/>
              </w:rPr>
            </w:pPr>
            <w:r w:rsidRPr="00E97167">
              <w:rPr>
                <w:rFonts w:ascii="Arial Narrow" w:hAnsi="Arial Narrow" w:cs="Arial"/>
                <w:sz w:val="16"/>
                <w:szCs w:val="16"/>
              </w:rPr>
              <w:t>Elaboró</w:t>
            </w:r>
          </w:p>
        </w:tc>
        <w:tc>
          <w:tcPr>
            <w:tcW w:w="5086" w:type="dxa"/>
          </w:tcPr>
          <w:p w14:paraId="50D177B8" w14:textId="77777777" w:rsidR="00E97167" w:rsidRPr="00E97167" w:rsidRDefault="00E97167" w:rsidP="00A52F93">
            <w:pPr>
              <w:pStyle w:val="Sinespaciado"/>
              <w:jc w:val="center"/>
              <w:rPr>
                <w:rFonts w:ascii="Arial Narrow" w:hAnsi="Arial Narrow" w:cs="Arial"/>
                <w:sz w:val="16"/>
                <w:szCs w:val="16"/>
              </w:rPr>
            </w:pPr>
            <w:r w:rsidRPr="00E97167">
              <w:rPr>
                <w:rFonts w:ascii="Arial Narrow" w:hAnsi="Arial Narrow" w:cs="Arial"/>
                <w:sz w:val="16"/>
                <w:szCs w:val="16"/>
              </w:rPr>
              <w:t>Andrea Carolina Papamija Parra – Contratista Secretaría General y de Gobierno</w:t>
            </w:r>
          </w:p>
        </w:tc>
        <w:tc>
          <w:tcPr>
            <w:tcW w:w="1314" w:type="dxa"/>
          </w:tcPr>
          <w:p w14:paraId="0EEAADC2" w14:textId="52B112D6" w:rsidR="00E97167" w:rsidRPr="00E97167" w:rsidRDefault="000D64A8" w:rsidP="00A52F93">
            <w:pPr>
              <w:pStyle w:val="Sinespaciado"/>
              <w:jc w:val="center"/>
              <w:rPr>
                <w:rFonts w:ascii="Arial Narrow" w:hAnsi="Arial Narrow" w:cs="Arial"/>
                <w:sz w:val="16"/>
                <w:szCs w:val="16"/>
              </w:rPr>
            </w:pPr>
            <w:r>
              <w:rPr>
                <w:rFonts w:ascii="Arial Narrow" w:hAnsi="Arial Narrow" w:cs="Arial"/>
                <w:sz w:val="16"/>
                <w:szCs w:val="16"/>
              </w:rPr>
              <w:t>13</w:t>
            </w:r>
            <w:r w:rsidR="00E97167" w:rsidRPr="00E97167">
              <w:rPr>
                <w:rFonts w:ascii="Arial Narrow" w:hAnsi="Arial Narrow" w:cs="Arial"/>
                <w:sz w:val="16"/>
                <w:szCs w:val="16"/>
              </w:rPr>
              <w:t>-0</w:t>
            </w:r>
            <w:r>
              <w:rPr>
                <w:rFonts w:ascii="Arial Narrow" w:hAnsi="Arial Narrow" w:cs="Arial"/>
                <w:sz w:val="16"/>
                <w:szCs w:val="16"/>
              </w:rPr>
              <w:t>4</w:t>
            </w:r>
            <w:r w:rsidR="00E97167" w:rsidRPr="00E97167">
              <w:rPr>
                <w:rFonts w:ascii="Arial Narrow" w:hAnsi="Arial Narrow" w:cs="Arial"/>
                <w:sz w:val="16"/>
                <w:szCs w:val="16"/>
              </w:rPr>
              <w:t>-2026</w:t>
            </w:r>
          </w:p>
        </w:tc>
        <w:tc>
          <w:tcPr>
            <w:tcW w:w="1269" w:type="dxa"/>
          </w:tcPr>
          <w:p w14:paraId="5C189A28" w14:textId="77777777" w:rsidR="00E97167" w:rsidRPr="00E97167" w:rsidRDefault="00E97167" w:rsidP="00A52F93">
            <w:pPr>
              <w:pStyle w:val="Sinespaciado"/>
              <w:jc w:val="center"/>
              <w:rPr>
                <w:rFonts w:ascii="Arial Narrow" w:hAnsi="Arial Narrow" w:cs="Arial"/>
                <w:sz w:val="16"/>
                <w:szCs w:val="16"/>
              </w:rPr>
            </w:pPr>
          </w:p>
        </w:tc>
      </w:tr>
      <w:tr w:rsidR="00E97167" w:rsidRPr="00E97167" w14:paraId="6AF7A40F" w14:textId="77777777" w:rsidTr="00A52F93">
        <w:trPr>
          <w:trHeight w:val="356"/>
        </w:trPr>
        <w:tc>
          <w:tcPr>
            <w:tcW w:w="839" w:type="dxa"/>
          </w:tcPr>
          <w:p w14:paraId="1CF50574" w14:textId="77777777" w:rsidR="00E97167" w:rsidRPr="00E97167" w:rsidRDefault="00E97167" w:rsidP="00A52F93">
            <w:pPr>
              <w:pStyle w:val="Sinespaciado"/>
              <w:jc w:val="center"/>
              <w:rPr>
                <w:rFonts w:ascii="Arial Narrow" w:hAnsi="Arial Narrow" w:cs="Arial"/>
                <w:sz w:val="16"/>
                <w:szCs w:val="16"/>
              </w:rPr>
            </w:pPr>
            <w:r w:rsidRPr="00E97167">
              <w:rPr>
                <w:rFonts w:ascii="Arial Narrow" w:hAnsi="Arial Narrow" w:cs="Arial"/>
                <w:sz w:val="16"/>
                <w:szCs w:val="16"/>
              </w:rPr>
              <w:t>Revisó:</w:t>
            </w:r>
          </w:p>
        </w:tc>
        <w:tc>
          <w:tcPr>
            <w:tcW w:w="5086" w:type="dxa"/>
          </w:tcPr>
          <w:p w14:paraId="7EDEE963" w14:textId="77777777" w:rsidR="00E97167" w:rsidRPr="00E97167" w:rsidRDefault="00E97167" w:rsidP="00E97167">
            <w:pPr>
              <w:pStyle w:val="Sinespaciado"/>
              <w:rPr>
                <w:rFonts w:ascii="Arial Narrow" w:hAnsi="Arial Narrow" w:cs="Arial"/>
                <w:sz w:val="16"/>
                <w:szCs w:val="16"/>
              </w:rPr>
            </w:pPr>
            <w:r w:rsidRPr="00E97167">
              <w:rPr>
                <w:rFonts w:ascii="Arial Narrow" w:hAnsi="Arial Narrow" w:cs="Arial"/>
                <w:sz w:val="16"/>
                <w:szCs w:val="16"/>
              </w:rPr>
              <w:t>Lina Rodríguez Parrado - Contratista Secretaría General y de Gobierno</w:t>
            </w:r>
          </w:p>
        </w:tc>
        <w:tc>
          <w:tcPr>
            <w:tcW w:w="1314" w:type="dxa"/>
          </w:tcPr>
          <w:p w14:paraId="48AC6849" w14:textId="6E624532" w:rsidR="00E97167" w:rsidRPr="00E97167" w:rsidRDefault="000D64A8" w:rsidP="00A52F93">
            <w:pPr>
              <w:pStyle w:val="Sinespaciado"/>
              <w:jc w:val="center"/>
              <w:rPr>
                <w:rFonts w:ascii="Arial Narrow" w:hAnsi="Arial Narrow" w:cs="Arial"/>
                <w:sz w:val="16"/>
                <w:szCs w:val="16"/>
              </w:rPr>
            </w:pPr>
            <w:r>
              <w:rPr>
                <w:rFonts w:ascii="Arial Narrow" w:hAnsi="Arial Narrow" w:cs="Arial"/>
                <w:sz w:val="16"/>
                <w:szCs w:val="16"/>
              </w:rPr>
              <w:t>13</w:t>
            </w:r>
            <w:r w:rsidRPr="00E97167">
              <w:rPr>
                <w:rFonts w:ascii="Arial Narrow" w:hAnsi="Arial Narrow" w:cs="Arial"/>
                <w:sz w:val="16"/>
                <w:szCs w:val="16"/>
              </w:rPr>
              <w:t>-0</w:t>
            </w:r>
            <w:r>
              <w:rPr>
                <w:rFonts w:ascii="Arial Narrow" w:hAnsi="Arial Narrow" w:cs="Arial"/>
                <w:sz w:val="16"/>
                <w:szCs w:val="16"/>
              </w:rPr>
              <w:t>4</w:t>
            </w:r>
            <w:r w:rsidRPr="00E97167">
              <w:rPr>
                <w:rFonts w:ascii="Arial Narrow" w:hAnsi="Arial Narrow" w:cs="Arial"/>
                <w:sz w:val="16"/>
                <w:szCs w:val="16"/>
              </w:rPr>
              <w:t>-2026</w:t>
            </w:r>
          </w:p>
        </w:tc>
        <w:tc>
          <w:tcPr>
            <w:tcW w:w="1269" w:type="dxa"/>
          </w:tcPr>
          <w:p w14:paraId="192992F6" w14:textId="77777777" w:rsidR="00E97167" w:rsidRPr="00E97167" w:rsidRDefault="00E97167" w:rsidP="00A52F93">
            <w:pPr>
              <w:pStyle w:val="Sinespaciado"/>
              <w:jc w:val="center"/>
              <w:rPr>
                <w:rFonts w:ascii="Arial Narrow" w:hAnsi="Arial Narrow" w:cs="Arial"/>
                <w:sz w:val="16"/>
                <w:szCs w:val="16"/>
              </w:rPr>
            </w:pPr>
          </w:p>
        </w:tc>
      </w:tr>
      <w:tr w:rsidR="00E97167" w:rsidRPr="00E97167" w14:paraId="1D8B64AC" w14:textId="77777777" w:rsidTr="00A52F93">
        <w:trPr>
          <w:trHeight w:val="356"/>
        </w:trPr>
        <w:tc>
          <w:tcPr>
            <w:tcW w:w="839" w:type="dxa"/>
          </w:tcPr>
          <w:p w14:paraId="395DB23C" w14:textId="77777777" w:rsidR="00E97167" w:rsidRPr="00E97167" w:rsidRDefault="00E97167" w:rsidP="00A52F93">
            <w:pPr>
              <w:pStyle w:val="Sinespaciado"/>
              <w:jc w:val="center"/>
              <w:rPr>
                <w:rFonts w:ascii="Arial Narrow" w:hAnsi="Arial Narrow" w:cs="Arial"/>
                <w:sz w:val="16"/>
                <w:szCs w:val="16"/>
              </w:rPr>
            </w:pPr>
            <w:r w:rsidRPr="00E97167">
              <w:rPr>
                <w:rFonts w:ascii="Arial Narrow" w:hAnsi="Arial Narrow" w:cs="Arial"/>
                <w:sz w:val="16"/>
                <w:szCs w:val="16"/>
              </w:rPr>
              <w:t>Aprobó</w:t>
            </w:r>
          </w:p>
        </w:tc>
        <w:tc>
          <w:tcPr>
            <w:tcW w:w="5086" w:type="dxa"/>
          </w:tcPr>
          <w:p w14:paraId="5A8B7918" w14:textId="0CD002A1" w:rsidR="00E97167" w:rsidRPr="00E97167" w:rsidRDefault="00E97167" w:rsidP="00E97167">
            <w:pPr>
              <w:pStyle w:val="Sinespaciado"/>
              <w:rPr>
                <w:rFonts w:ascii="Arial Narrow" w:hAnsi="Arial Narrow" w:cs="Arial"/>
                <w:sz w:val="16"/>
                <w:szCs w:val="16"/>
              </w:rPr>
            </w:pPr>
            <w:r w:rsidRPr="00E97167">
              <w:rPr>
                <w:rFonts w:ascii="Arial Narrow" w:hAnsi="Arial Narrow" w:cs="Arial"/>
                <w:sz w:val="16"/>
                <w:szCs w:val="16"/>
              </w:rPr>
              <w:t xml:space="preserve">Daniel Enrique Manchola Baracaldo - </w:t>
            </w:r>
            <w:proofErr w:type="gramStart"/>
            <w:r>
              <w:rPr>
                <w:rFonts w:ascii="Arial Narrow" w:hAnsi="Arial Narrow" w:cs="Arial"/>
                <w:sz w:val="16"/>
                <w:szCs w:val="16"/>
              </w:rPr>
              <w:t>S</w:t>
            </w:r>
            <w:r w:rsidRPr="00E97167">
              <w:rPr>
                <w:rFonts w:ascii="Arial Narrow" w:hAnsi="Arial Narrow" w:cs="Arial"/>
                <w:sz w:val="16"/>
                <w:szCs w:val="16"/>
              </w:rPr>
              <w:t xml:space="preserve">ecretario </w:t>
            </w:r>
            <w:r>
              <w:rPr>
                <w:rFonts w:ascii="Arial Narrow" w:hAnsi="Arial Narrow" w:cs="Arial"/>
                <w:sz w:val="16"/>
                <w:szCs w:val="16"/>
              </w:rPr>
              <w:t>G</w:t>
            </w:r>
            <w:r w:rsidRPr="00E97167">
              <w:rPr>
                <w:rFonts w:ascii="Arial Narrow" w:hAnsi="Arial Narrow" w:cs="Arial"/>
                <w:sz w:val="16"/>
                <w:szCs w:val="16"/>
              </w:rPr>
              <w:t>eneral</w:t>
            </w:r>
            <w:proofErr w:type="gramEnd"/>
            <w:r w:rsidRPr="00E97167">
              <w:rPr>
                <w:rFonts w:ascii="Arial Narrow" w:hAnsi="Arial Narrow" w:cs="Arial"/>
                <w:sz w:val="16"/>
                <w:szCs w:val="16"/>
              </w:rPr>
              <w:t xml:space="preserve"> y de Gobierno</w:t>
            </w:r>
          </w:p>
        </w:tc>
        <w:tc>
          <w:tcPr>
            <w:tcW w:w="1314" w:type="dxa"/>
          </w:tcPr>
          <w:p w14:paraId="33B16AA2" w14:textId="2E9F0361" w:rsidR="00E97167" w:rsidRPr="00E97167" w:rsidRDefault="000D64A8" w:rsidP="00A52F93">
            <w:pPr>
              <w:pStyle w:val="Sinespaciado"/>
              <w:jc w:val="center"/>
              <w:rPr>
                <w:rFonts w:ascii="Arial Narrow" w:hAnsi="Arial Narrow" w:cs="Arial"/>
                <w:sz w:val="16"/>
                <w:szCs w:val="16"/>
              </w:rPr>
            </w:pPr>
            <w:r>
              <w:rPr>
                <w:rFonts w:ascii="Arial Narrow" w:hAnsi="Arial Narrow" w:cs="Arial"/>
                <w:sz w:val="16"/>
                <w:szCs w:val="16"/>
              </w:rPr>
              <w:t>13</w:t>
            </w:r>
            <w:r w:rsidRPr="00E97167">
              <w:rPr>
                <w:rFonts w:ascii="Arial Narrow" w:hAnsi="Arial Narrow" w:cs="Arial"/>
                <w:sz w:val="16"/>
                <w:szCs w:val="16"/>
              </w:rPr>
              <w:t>-0</w:t>
            </w:r>
            <w:r>
              <w:rPr>
                <w:rFonts w:ascii="Arial Narrow" w:hAnsi="Arial Narrow" w:cs="Arial"/>
                <w:sz w:val="16"/>
                <w:szCs w:val="16"/>
              </w:rPr>
              <w:t>4</w:t>
            </w:r>
            <w:r w:rsidRPr="00E97167">
              <w:rPr>
                <w:rFonts w:ascii="Arial Narrow" w:hAnsi="Arial Narrow" w:cs="Arial"/>
                <w:sz w:val="16"/>
                <w:szCs w:val="16"/>
              </w:rPr>
              <w:t>-2026</w:t>
            </w:r>
          </w:p>
        </w:tc>
        <w:tc>
          <w:tcPr>
            <w:tcW w:w="1269" w:type="dxa"/>
          </w:tcPr>
          <w:p w14:paraId="38548552" w14:textId="77777777" w:rsidR="00E97167" w:rsidRPr="00E97167" w:rsidRDefault="00E97167" w:rsidP="00A52F93">
            <w:pPr>
              <w:pStyle w:val="Sinespaciado"/>
              <w:jc w:val="center"/>
              <w:rPr>
                <w:rFonts w:ascii="Arial Narrow" w:hAnsi="Arial Narrow" w:cs="Arial"/>
                <w:sz w:val="16"/>
                <w:szCs w:val="16"/>
              </w:rPr>
            </w:pPr>
          </w:p>
        </w:tc>
      </w:tr>
    </w:tbl>
    <w:p w14:paraId="6FEFFBCD" w14:textId="649BD072" w:rsidR="00627BEE" w:rsidRDefault="00627BEE">
      <w:pPr>
        <w:rPr>
          <w:rFonts w:ascii="Arial Narrow" w:hAnsi="Arial Narrow" w:cs="Arial"/>
          <w:b/>
          <w:bCs/>
          <w:sz w:val="22"/>
          <w:szCs w:val="22"/>
        </w:rPr>
      </w:pPr>
    </w:p>
    <w:sectPr w:rsidR="00627BEE" w:rsidSect="00A913D2">
      <w:headerReference w:type="even" r:id="rId8"/>
      <w:headerReference w:type="default" r:id="rId9"/>
      <w:headerReference w:type="first" r:id="rId10"/>
      <w:pgSz w:w="12240" w:h="2016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B34B6" w14:textId="77777777" w:rsidR="006E25E5" w:rsidRDefault="006E25E5" w:rsidP="00A913D2">
      <w:r>
        <w:separator/>
      </w:r>
    </w:p>
  </w:endnote>
  <w:endnote w:type="continuationSeparator" w:id="0">
    <w:p w14:paraId="0555B373" w14:textId="77777777" w:rsidR="006E25E5" w:rsidRDefault="006E25E5" w:rsidP="00A91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CE3A6" w14:textId="77777777" w:rsidR="006E25E5" w:rsidRDefault="006E25E5" w:rsidP="00A913D2">
      <w:r>
        <w:separator/>
      </w:r>
    </w:p>
  </w:footnote>
  <w:footnote w:type="continuationSeparator" w:id="0">
    <w:p w14:paraId="5C803EB1" w14:textId="77777777" w:rsidR="006E25E5" w:rsidRDefault="006E25E5" w:rsidP="00A913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040AF" w14:textId="77777777" w:rsidR="00A913D2" w:rsidRDefault="00000000">
    <w:pPr>
      <w:pStyle w:val="Encabezado"/>
    </w:pPr>
    <w:r>
      <w:rPr>
        <w:noProof/>
      </w:rPr>
      <w:pict w14:anchorId="28C05F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91378287" o:spid="_x0000_s1032" type="#_x0000_t75" alt="" style="position:absolute;margin-left:0;margin-top:0;width:612pt;height:14in;z-index:-251653120;mso-wrap-edited:f;mso-width-percent:0;mso-height-percent:0;mso-position-horizontal:center;mso-position-horizontal-relative:margin;mso-position-vertical:center;mso-position-vertical-relative:margin;mso-width-percent:0;mso-height-percent:0" o:allowincell="f">
          <v:imagedata r:id="rId1" o:title="MEMBRETE OFICIO ALCALDIA 2025"/>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6E89" w14:textId="1EFBD1A8" w:rsidR="00A913D2" w:rsidRDefault="00C55A08">
    <w:pPr>
      <w:pStyle w:val="Encabezado"/>
    </w:pPr>
    <w:r>
      <w:rPr>
        <w:noProof/>
        <w:lang w:eastAsia="es-CO"/>
      </w:rPr>
      <w:drawing>
        <wp:anchor distT="0" distB="0" distL="114300" distR="114300" simplePos="0" relativeHeight="251664384" behindDoc="1" locked="0" layoutInCell="1" allowOverlap="1" wp14:anchorId="3DA6E410" wp14:editId="155A51F5">
          <wp:simplePos x="0" y="0"/>
          <wp:positionH relativeFrom="page">
            <wp:align>right</wp:align>
          </wp:positionH>
          <wp:positionV relativeFrom="paragraph">
            <wp:posOffset>-449580</wp:posOffset>
          </wp:positionV>
          <wp:extent cx="7768590" cy="12239625"/>
          <wp:effectExtent l="0" t="0" r="3810" b="9525"/>
          <wp:wrapNone/>
          <wp:docPr id="1627607929" name="Imagen 1" descr="Patrón de fond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7607929" name="Imagen 1" descr="Patrón de fond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7768590" cy="12239625"/>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9A382" w14:textId="77777777" w:rsidR="00A913D2" w:rsidRDefault="00000000">
    <w:pPr>
      <w:pStyle w:val="Encabezado"/>
    </w:pPr>
    <w:r>
      <w:rPr>
        <w:noProof/>
      </w:rPr>
      <w:pict w14:anchorId="388D3B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91378286" o:spid="_x0000_s1031" type="#_x0000_t75" alt="" style="position:absolute;margin-left:0;margin-top:0;width:612pt;height:14in;z-index:-251656192;mso-wrap-edited:f;mso-width-percent:0;mso-height-percent:0;mso-position-horizontal:center;mso-position-horizontal-relative:margin;mso-position-vertical:center;mso-position-vertical-relative:margin;mso-width-percent:0;mso-height-percent:0" o:allowincell="f">
          <v:imagedata r:id="rId1" o:title="MEMBRETE OFICIO ALCALDIA 2025"/>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A562A"/>
    <w:multiLevelType w:val="hybridMultilevel"/>
    <w:tmpl w:val="7D9C2F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4D76304"/>
    <w:multiLevelType w:val="hybridMultilevel"/>
    <w:tmpl w:val="ABB4C42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5525996"/>
    <w:multiLevelType w:val="hybridMultilevel"/>
    <w:tmpl w:val="1CB22EE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78F398E"/>
    <w:multiLevelType w:val="hybridMultilevel"/>
    <w:tmpl w:val="5720E93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0A894E8D"/>
    <w:multiLevelType w:val="hybridMultilevel"/>
    <w:tmpl w:val="9FE6C79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0FEF040A"/>
    <w:multiLevelType w:val="hybridMultilevel"/>
    <w:tmpl w:val="3AA05BF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52D1AE1"/>
    <w:multiLevelType w:val="hybridMultilevel"/>
    <w:tmpl w:val="AE92C09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15D52E57"/>
    <w:multiLevelType w:val="hybridMultilevel"/>
    <w:tmpl w:val="1D8CD55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78B720B"/>
    <w:multiLevelType w:val="hybridMultilevel"/>
    <w:tmpl w:val="D682B71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A2B2A9C"/>
    <w:multiLevelType w:val="hybridMultilevel"/>
    <w:tmpl w:val="9964363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0" w15:restartNumberingAfterBreak="0">
    <w:nsid w:val="2101669F"/>
    <w:multiLevelType w:val="hybridMultilevel"/>
    <w:tmpl w:val="4704BA8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25432D7F"/>
    <w:multiLevelType w:val="hybridMultilevel"/>
    <w:tmpl w:val="5A96A6F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29223F9C"/>
    <w:multiLevelType w:val="hybridMultilevel"/>
    <w:tmpl w:val="91BA1A5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2C3C3591"/>
    <w:multiLevelType w:val="hybridMultilevel"/>
    <w:tmpl w:val="7A1E4FF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2D0129DD"/>
    <w:multiLevelType w:val="hybridMultilevel"/>
    <w:tmpl w:val="A192D9A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2ED133D6"/>
    <w:multiLevelType w:val="hybridMultilevel"/>
    <w:tmpl w:val="886C21F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310F5A36"/>
    <w:multiLevelType w:val="hybridMultilevel"/>
    <w:tmpl w:val="22043C7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350551EA"/>
    <w:multiLevelType w:val="hybridMultilevel"/>
    <w:tmpl w:val="6DF0316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388D2BD0"/>
    <w:multiLevelType w:val="hybridMultilevel"/>
    <w:tmpl w:val="06BCA78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3A1274D0"/>
    <w:multiLevelType w:val="hybridMultilevel"/>
    <w:tmpl w:val="98321C0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3D8148C4"/>
    <w:multiLevelType w:val="hybridMultilevel"/>
    <w:tmpl w:val="AF4A4AD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46057927"/>
    <w:multiLevelType w:val="hybridMultilevel"/>
    <w:tmpl w:val="65746E4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49AA3165"/>
    <w:multiLevelType w:val="hybridMultilevel"/>
    <w:tmpl w:val="3CC004D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3" w15:restartNumberingAfterBreak="0">
    <w:nsid w:val="49F73C3E"/>
    <w:multiLevelType w:val="hybridMultilevel"/>
    <w:tmpl w:val="88C806A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4B5B2FC5"/>
    <w:multiLevelType w:val="hybridMultilevel"/>
    <w:tmpl w:val="BB80B61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4B8D21DF"/>
    <w:multiLevelType w:val="hybridMultilevel"/>
    <w:tmpl w:val="457C328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4B997A74"/>
    <w:multiLevelType w:val="hybridMultilevel"/>
    <w:tmpl w:val="F542A7C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4F29139B"/>
    <w:multiLevelType w:val="hybridMultilevel"/>
    <w:tmpl w:val="A0F45C9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4F8E478D"/>
    <w:multiLevelType w:val="hybridMultilevel"/>
    <w:tmpl w:val="717E844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51D40810"/>
    <w:multiLevelType w:val="hybridMultilevel"/>
    <w:tmpl w:val="EE62D93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0" w15:restartNumberingAfterBreak="0">
    <w:nsid w:val="51E61F92"/>
    <w:multiLevelType w:val="hybridMultilevel"/>
    <w:tmpl w:val="0E60CEC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51EB7737"/>
    <w:multiLevelType w:val="hybridMultilevel"/>
    <w:tmpl w:val="ABF0C956"/>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2" w15:restartNumberingAfterBreak="0">
    <w:nsid w:val="51FD2A12"/>
    <w:multiLevelType w:val="hybridMultilevel"/>
    <w:tmpl w:val="3EB62ED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5399620A"/>
    <w:multiLevelType w:val="hybridMultilevel"/>
    <w:tmpl w:val="E1CA9B1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5C9163E3"/>
    <w:multiLevelType w:val="hybridMultilevel"/>
    <w:tmpl w:val="6DDAA67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5D1B1E8F"/>
    <w:multiLevelType w:val="hybridMultilevel"/>
    <w:tmpl w:val="2D2A2B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5E2B63A7"/>
    <w:multiLevelType w:val="hybridMultilevel"/>
    <w:tmpl w:val="A54274B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15:restartNumberingAfterBreak="0">
    <w:nsid w:val="5F4641CF"/>
    <w:multiLevelType w:val="hybridMultilevel"/>
    <w:tmpl w:val="A25419C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8" w15:restartNumberingAfterBreak="0">
    <w:nsid w:val="615D6AD6"/>
    <w:multiLevelType w:val="hybridMultilevel"/>
    <w:tmpl w:val="2BD630C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9" w15:restartNumberingAfterBreak="0">
    <w:nsid w:val="61F24E03"/>
    <w:multiLevelType w:val="hybridMultilevel"/>
    <w:tmpl w:val="1D14C83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15:restartNumberingAfterBreak="0">
    <w:nsid w:val="62E40787"/>
    <w:multiLevelType w:val="hybridMultilevel"/>
    <w:tmpl w:val="0CFEBB8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15:restartNumberingAfterBreak="0">
    <w:nsid w:val="635F016A"/>
    <w:multiLevelType w:val="hybridMultilevel"/>
    <w:tmpl w:val="E8A8F3B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2" w15:restartNumberingAfterBreak="0">
    <w:nsid w:val="673365B0"/>
    <w:multiLevelType w:val="hybridMultilevel"/>
    <w:tmpl w:val="A5FC652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673411A9"/>
    <w:multiLevelType w:val="hybridMultilevel"/>
    <w:tmpl w:val="7FFC5A4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4" w15:restartNumberingAfterBreak="0">
    <w:nsid w:val="68085863"/>
    <w:multiLevelType w:val="hybridMultilevel"/>
    <w:tmpl w:val="38F4338C"/>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5" w15:restartNumberingAfterBreak="0">
    <w:nsid w:val="6AA76430"/>
    <w:multiLevelType w:val="hybridMultilevel"/>
    <w:tmpl w:val="A1F84E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6" w15:restartNumberingAfterBreak="0">
    <w:nsid w:val="6B3C1AF8"/>
    <w:multiLevelType w:val="hybridMultilevel"/>
    <w:tmpl w:val="B83457B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7" w15:restartNumberingAfterBreak="0">
    <w:nsid w:val="6D4A7FDF"/>
    <w:multiLevelType w:val="hybridMultilevel"/>
    <w:tmpl w:val="A2EE35D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8" w15:restartNumberingAfterBreak="0">
    <w:nsid w:val="6F9D35DD"/>
    <w:multiLevelType w:val="hybridMultilevel"/>
    <w:tmpl w:val="1A046F0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9" w15:restartNumberingAfterBreak="0">
    <w:nsid w:val="713B3D4F"/>
    <w:multiLevelType w:val="hybridMultilevel"/>
    <w:tmpl w:val="8BFA592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0" w15:restartNumberingAfterBreak="0">
    <w:nsid w:val="75162AE1"/>
    <w:multiLevelType w:val="hybridMultilevel"/>
    <w:tmpl w:val="797E35F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1" w15:restartNumberingAfterBreak="0">
    <w:nsid w:val="7520169C"/>
    <w:multiLevelType w:val="hybridMultilevel"/>
    <w:tmpl w:val="1DA6CB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2" w15:restartNumberingAfterBreak="0">
    <w:nsid w:val="787D3358"/>
    <w:multiLevelType w:val="hybridMultilevel"/>
    <w:tmpl w:val="FA88005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3" w15:restartNumberingAfterBreak="0">
    <w:nsid w:val="7CD968BC"/>
    <w:multiLevelType w:val="hybridMultilevel"/>
    <w:tmpl w:val="A5C0617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4" w15:restartNumberingAfterBreak="0">
    <w:nsid w:val="7D894A2E"/>
    <w:multiLevelType w:val="hybridMultilevel"/>
    <w:tmpl w:val="0008B2D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5" w15:restartNumberingAfterBreak="0">
    <w:nsid w:val="7E014C67"/>
    <w:multiLevelType w:val="hybridMultilevel"/>
    <w:tmpl w:val="9C68A98C"/>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6" w15:restartNumberingAfterBreak="0">
    <w:nsid w:val="7E804B56"/>
    <w:multiLevelType w:val="hybridMultilevel"/>
    <w:tmpl w:val="D242B34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7" w15:restartNumberingAfterBreak="0">
    <w:nsid w:val="7F901B35"/>
    <w:multiLevelType w:val="hybridMultilevel"/>
    <w:tmpl w:val="E2E4F80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516776715">
    <w:abstractNumId w:val="22"/>
  </w:num>
  <w:num w:numId="2" w16cid:durableId="1445420412">
    <w:abstractNumId w:val="41"/>
  </w:num>
  <w:num w:numId="3" w16cid:durableId="849686696">
    <w:abstractNumId w:val="31"/>
  </w:num>
  <w:num w:numId="4" w16cid:durableId="1513908339">
    <w:abstractNumId w:val="29"/>
  </w:num>
  <w:num w:numId="5" w16cid:durableId="1501117804">
    <w:abstractNumId w:val="9"/>
  </w:num>
  <w:num w:numId="6" w16cid:durableId="215893321">
    <w:abstractNumId w:val="44"/>
  </w:num>
  <w:num w:numId="7" w16cid:durableId="970478357">
    <w:abstractNumId w:val="47"/>
  </w:num>
  <w:num w:numId="8" w16cid:durableId="386035597">
    <w:abstractNumId w:val="55"/>
  </w:num>
  <w:num w:numId="9" w16cid:durableId="941036086">
    <w:abstractNumId w:val="13"/>
  </w:num>
  <w:num w:numId="10" w16cid:durableId="1691564397">
    <w:abstractNumId w:val="30"/>
  </w:num>
  <w:num w:numId="11" w16cid:durableId="978416062">
    <w:abstractNumId w:val="46"/>
  </w:num>
  <w:num w:numId="12" w16cid:durableId="1681003576">
    <w:abstractNumId w:val="48"/>
  </w:num>
  <w:num w:numId="13" w16cid:durableId="1585064256">
    <w:abstractNumId w:val="27"/>
  </w:num>
  <w:num w:numId="14" w16cid:durableId="1020282246">
    <w:abstractNumId w:val="45"/>
  </w:num>
  <w:num w:numId="15" w16cid:durableId="2028286425">
    <w:abstractNumId w:val="53"/>
  </w:num>
  <w:num w:numId="16" w16cid:durableId="210389344">
    <w:abstractNumId w:val="0"/>
  </w:num>
  <w:num w:numId="17" w16cid:durableId="543639995">
    <w:abstractNumId w:val="39"/>
  </w:num>
  <w:num w:numId="18" w16cid:durableId="1181503680">
    <w:abstractNumId w:val="14"/>
  </w:num>
  <w:num w:numId="19" w16cid:durableId="772676837">
    <w:abstractNumId w:val="42"/>
  </w:num>
  <w:num w:numId="20" w16cid:durableId="726270646">
    <w:abstractNumId w:val="10"/>
  </w:num>
  <w:num w:numId="21" w16cid:durableId="887033699">
    <w:abstractNumId w:val="50"/>
  </w:num>
  <w:num w:numId="22" w16cid:durableId="99616354">
    <w:abstractNumId w:val="36"/>
  </w:num>
  <w:num w:numId="23" w16cid:durableId="432287640">
    <w:abstractNumId w:val="33"/>
  </w:num>
  <w:num w:numId="24" w16cid:durableId="476725261">
    <w:abstractNumId w:val="21"/>
  </w:num>
  <w:num w:numId="25" w16cid:durableId="2126457785">
    <w:abstractNumId w:val="12"/>
  </w:num>
  <w:num w:numId="26" w16cid:durableId="99690259">
    <w:abstractNumId w:val="26"/>
  </w:num>
  <w:num w:numId="27" w16cid:durableId="1227955302">
    <w:abstractNumId w:val="37"/>
  </w:num>
  <w:num w:numId="28" w16cid:durableId="772937192">
    <w:abstractNumId w:val="16"/>
  </w:num>
  <w:num w:numId="29" w16cid:durableId="281427837">
    <w:abstractNumId w:val="1"/>
  </w:num>
  <w:num w:numId="30" w16cid:durableId="1334723227">
    <w:abstractNumId w:val="25"/>
  </w:num>
  <w:num w:numId="31" w16cid:durableId="1724022703">
    <w:abstractNumId w:val="28"/>
  </w:num>
  <w:num w:numId="32" w16cid:durableId="1040011444">
    <w:abstractNumId w:val="43"/>
  </w:num>
  <w:num w:numId="33" w16cid:durableId="1542133187">
    <w:abstractNumId w:val="54"/>
  </w:num>
  <w:num w:numId="34" w16cid:durableId="165950314">
    <w:abstractNumId w:val="15"/>
  </w:num>
  <w:num w:numId="35" w16cid:durableId="374624888">
    <w:abstractNumId w:val="17"/>
  </w:num>
  <w:num w:numId="36" w16cid:durableId="30501546">
    <w:abstractNumId w:val="20"/>
  </w:num>
  <w:num w:numId="37" w16cid:durableId="1100177029">
    <w:abstractNumId w:val="38"/>
  </w:num>
  <w:num w:numId="38" w16cid:durableId="1427455114">
    <w:abstractNumId w:val="23"/>
  </w:num>
  <w:num w:numId="39" w16cid:durableId="786315207">
    <w:abstractNumId w:val="4"/>
  </w:num>
  <w:num w:numId="40" w16cid:durableId="349845105">
    <w:abstractNumId w:val="8"/>
  </w:num>
  <w:num w:numId="41" w16cid:durableId="1241523556">
    <w:abstractNumId w:val="52"/>
  </w:num>
  <w:num w:numId="42" w16cid:durableId="533467141">
    <w:abstractNumId w:val="3"/>
  </w:num>
  <w:num w:numId="43" w16cid:durableId="1097286777">
    <w:abstractNumId w:val="40"/>
  </w:num>
  <w:num w:numId="44" w16cid:durableId="96602525">
    <w:abstractNumId w:val="11"/>
  </w:num>
  <w:num w:numId="45" w16cid:durableId="146363203">
    <w:abstractNumId w:val="6"/>
  </w:num>
  <w:num w:numId="46" w16cid:durableId="1945839689">
    <w:abstractNumId w:val="32"/>
  </w:num>
  <w:num w:numId="47" w16cid:durableId="684476974">
    <w:abstractNumId w:val="57"/>
  </w:num>
  <w:num w:numId="48" w16cid:durableId="206139628">
    <w:abstractNumId w:val="56"/>
  </w:num>
  <w:num w:numId="49" w16cid:durableId="1493180767">
    <w:abstractNumId w:val="18"/>
  </w:num>
  <w:num w:numId="50" w16cid:durableId="1697997217">
    <w:abstractNumId w:val="24"/>
  </w:num>
  <w:num w:numId="51" w16cid:durableId="928584446">
    <w:abstractNumId w:val="34"/>
  </w:num>
  <w:num w:numId="52" w16cid:durableId="1198394033">
    <w:abstractNumId w:val="49"/>
  </w:num>
  <w:num w:numId="53" w16cid:durableId="1399787390">
    <w:abstractNumId w:val="7"/>
  </w:num>
  <w:num w:numId="54" w16cid:durableId="1956670812">
    <w:abstractNumId w:val="19"/>
  </w:num>
  <w:num w:numId="55" w16cid:durableId="692347760">
    <w:abstractNumId w:val="51"/>
  </w:num>
  <w:num w:numId="56" w16cid:durableId="2133206762">
    <w:abstractNumId w:val="2"/>
  </w:num>
  <w:num w:numId="57" w16cid:durableId="549194885">
    <w:abstractNumId w:val="35"/>
  </w:num>
  <w:num w:numId="58" w16cid:durableId="1932814376">
    <w:abstractNumId w:val="5"/>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13D2"/>
    <w:rsid w:val="00020A80"/>
    <w:rsid w:val="00022894"/>
    <w:rsid w:val="00095B54"/>
    <w:rsid w:val="000D64A8"/>
    <w:rsid w:val="00103532"/>
    <w:rsid w:val="0018216F"/>
    <w:rsid w:val="001E7AA2"/>
    <w:rsid w:val="00213D0D"/>
    <w:rsid w:val="00217305"/>
    <w:rsid w:val="002664BB"/>
    <w:rsid w:val="00271DA7"/>
    <w:rsid w:val="0027733B"/>
    <w:rsid w:val="002B30F2"/>
    <w:rsid w:val="002B740C"/>
    <w:rsid w:val="0034471B"/>
    <w:rsid w:val="003C1F24"/>
    <w:rsid w:val="003C6394"/>
    <w:rsid w:val="00411A6F"/>
    <w:rsid w:val="00437F42"/>
    <w:rsid w:val="00442F74"/>
    <w:rsid w:val="004A6F7A"/>
    <w:rsid w:val="004E1D53"/>
    <w:rsid w:val="00502A30"/>
    <w:rsid w:val="00555121"/>
    <w:rsid w:val="005A5CE1"/>
    <w:rsid w:val="005C149E"/>
    <w:rsid w:val="005E17ED"/>
    <w:rsid w:val="00627BEE"/>
    <w:rsid w:val="00643E28"/>
    <w:rsid w:val="006A032C"/>
    <w:rsid w:val="006E25E5"/>
    <w:rsid w:val="007B59E2"/>
    <w:rsid w:val="007B5AE3"/>
    <w:rsid w:val="007B6F2D"/>
    <w:rsid w:val="007B7E02"/>
    <w:rsid w:val="007F2930"/>
    <w:rsid w:val="00856756"/>
    <w:rsid w:val="0086479A"/>
    <w:rsid w:val="00865469"/>
    <w:rsid w:val="008810B3"/>
    <w:rsid w:val="008B41FA"/>
    <w:rsid w:val="008F200F"/>
    <w:rsid w:val="0091204E"/>
    <w:rsid w:val="00A402A8"/>
    <w:rsid w:val="00A62500"/>
    <w:rsid w:val="00A913D2"/>
    <w:rsid w:val="00A96A57"/>
    <w:rsid w:val="00AE6943"/>
    <w:rsid w:val="00B96B71"/>
    <w:rsid w:val="00BB3871"/>
    <w:rsid w:val="00BD6C73"/>
    <w:rsid w:val="00BE0267"/>
    <w:rsid w:val="00C267F3"/>
    <w:rsid w:val="00C55A08"/>
    <w:rsid w:val="00D16173"/>
    <w:rsid w:val="00D5624E"/>
    <w:rsid w:val="00DC4EAA"/>
    <w:rsid w:val="00E10733"/>
    <w:rsid w:val="00E31516"/>
    <w:rsid w:val="00E5346E"/>
    <w:rsid w:val="00E5766C"/>
    <w:rsid w:val="00E86A89"/>
    <w:rsid w:val="00E97167"/>
    <w:rsid w:val="00EB3E95"/>
    <w:rsid w:val="00EE7EEE"/>
    <w:rsid w:val="00EF67D9"/>
    <w:rsid w:val="00F066EC"/>
    <w:rsid w:val="00F56D0A"/>
    <w:rsid w:val="00F6542E"/>
    <w:rsid w:val="00FB655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1BAFC6"/>
  <w15:chartTrackingRefBased/>
  <w15:docId w15:val="{B54C89BE-67A5-034F-A431-B93D2504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913D2"/>
    <w:pPr>
      <w:tabs>
        <w:tab w:val="center" w:pos="4252"/>
        <w:tab w:val="right" w:pos="8504"/>
      </w:tabs>
    </w:pPr>
  </w:style>
  <w:style w:type="character" w:customStyle="1" w:styleId="EncabezadoCar">
    <w:name w:val="Encabezado Car"/>
    <w:basedOn w:val="Fuentedeprrafopredeter"/>
    <w:link w:val="Encabezado"/>
    <w:uiPriority w:val="99"/>
    <w:rsid w:val="00A913D2"/>
  </w:style>
  <w:style w:type="paragraph" w:styleId="Piedepgina">
    <w:name w:val="footer"/>
    <w:basedOn w:val="Normal"/>
    <w:link w:val="PiedepginaCar"/>
    <w:uiPriority w:val="99"/>
    <w:unhideWhenUsed/>
    <w:rsid w:val="00A913D2"/>
    <w:pPr>
      <w:tabs>
        <w:tab w:val="center" w:pos="4252"/>
        <w:tab w:val="right" w:pos="8504"/>
      </w:tabs>
    </w:pPr>
  </w:style>
  <w:style w:type="character" w:customStyle="1" w:styleId="PiedepginaCar">
    <w:name w:val="Pie de página Car"/>
    <w:basedOn w:val="Fuentedeprrafopredeter"/>
    <w:link w:val="Piedepgina"/>
    <w:uiPriority w:val="99"/>
    <w:rsid w:val="00A913D2"/>
  </w:style>
  <w:style w:type="paragraph" w:styleId="Sinespaciado">
    <w:name w:val="No Spacing"/>
    <w:aliases w:val="ANEXOS"/>
    <w:link w:val="SinespaciadoCar"/>
    <w:uiPriority w:val="1"/>
    <w:qFormat/>
    <w:rsid w:val="004A6F7A"/>
    <w:rPr>
      <w:rFonts w:ascii="Calibri" w:eastAsia="Calibri" w:hAnsi="Calibri" w:cs="Calibri"/>
      <w:sz w:val="22"/>
      <w:szCs w:val="22"/>
      <w:lang w:eastAsia="ja-JP"/>
    </w:rPr>
  </w:style>
  <w:style w:type="character" w:customStyle="1" w:styleId="SinespaciadoCar">
    <w:name w:val="Sin espaciado Car"/>
    <w:aliases w:val="ANEXOS Car"/>
    <w:basedOn w:val="Fuentedeprrafopredeter"/>
    <w:link w:val="Sinespaciado"/>
    <w:uiPriority w:val="1"/>
    <w:locked/>
    <w:rsid w:val="004A6F7A"/>
    <w:rPr>
      <w:rFonts w:ascii="Calibri" w:eastAsia="Calibri" w:hAnsi="Calibri" w:cs="Calibri"/>
      <w:sz w:val="22"/>
      <w:szCs w:val="22"/>
      <w:lang w:eastAsia="ja-JP"/>
    </w:rPr>
  </w:style>
  <w:style w:type="character" w:styleId="Hipervnculo">
    <w:name w:val="Hyperlink"/>
    <w:uiPriority w:val="99"/>
    <w:unhideWhenUsed/>
    <w:rsid w:val="004A6F7A"/>
    <w:rPr>
      <w:color w:val="0563C1"/>
      <w:u w:val="single"/>
    </w:rPr>
  </w:style>
  <w:style w:type="table" w:styleId="Tablaconcuadrcula">
    <w:name w:val="Table Grid"/>
    <w:basedOn w:val="Tablanormal"/>
    <w:uiPriority w:val="39"/>
    <w:rsid w:val="004A6F7A"/>
    <w:rPr>
      <w:rFonts w:ascii="Calibri" w:eastAsia="Calibri" w:hAnsi="Calibri" w:cs="Calibri"/>
      <w:sz w:val="20"/>
      <w:szCs w:val="20"/>
      <w:lang w:eastAsia="es-ES_trad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rafodelista">
    <w:name w:val="List Paragraph"/>
    <w:aliases w:val="figura,HOJA,Viñeta 2,Bolita,Párrafo de lista3,BOLA,Párrafo de lista21,Guión,BOLADEF,Titulo 8,Párrafo de lista2,Colorful List Accent 1,Colorful List - Accent 11,Párrafo de lista (analisis predial),Fluvial1,titulo 3,Accent 11,Bullet List"/>
    <w:basedOn w:val="Normal"/>
    <w:link w:val="PrrafodelistaCar"/>
    <w:uiPriority w:val="34"/>
    <w:qFormat/>
    <w:rsid w:val="004A6F7A"/>
    <w:pPr>
      <w:spacing w:after="160" w:line="259" w:lineRule="auto"/>
      <w:ind w:left="720"/>
      <w:contextualSpacing/>
    </w:pPr>
    <w:rPr>
      <w:rFonts w:ascii="Calibri" w:eastAsia="Calibri" w:hAnsi="Calibri" w:cs="Arial"/>
      <w:sz w:val="22"/>
      <w:szCs w:val="22"/>
      <w:lang w:val="es-419"/>
    </w:rPr>
  </w:style>
  <w:style w:type="character" w:customStyle="1" w:styleId="PrrafodelistaCar">
    <w:name w:val="Párrafo de lista Car"/>
    <w:aliases w:val="figura Car,HOJA Car,Viñeta 2 Car,Bolita Car,Párrafo de lista3 Car,BOLA Car,Párrafo de lista21 Car,Guión Car,BOLADEF Car,Titulo 8 Car,Párrafo de lista2 Car,Colorful List Accent 1 Car,Colorful List - Accent 11 Car,Fluvial1 Car"/>
    <w:link w:val="Prrafodelista"/>
    <w:uiPriority w:val="34"/>
    <w:qFormat/>
    <w:locked/>
    <w:rsid w:val="004A6F7A"/>
    <w:rPr>
      <w:rFonts w:ascii="Calibri" w:eastAsia="Calibri" w:hAnsi="Calibri" w:cs="Arial"/>
      <w:sz w:val="22"/>
      <w:szCs w:val="22"/>
      <w:lang w:val="es-419"/>
    </w:rPr>
  </w:style>
  <w:style w:type="character" w:styleId="nfasis">
    <w:name w:val="Emphasis"/>
    <w:uiPriority w:val="20"/>
    <w:qFormat/>
    <w:rsid w:val="004A6F7A"/>
    <w:rPr>
      <w:i/>
      <w:iCs/>
    </w:rPr>
  </w:style>
  <w:style w:type="table" w:customStyle="1" w:styleId="TableNormal">
    <w:name w:val="Table Normal"/>
    <w:uiPriority w:val="2"/>
    <w:semiHidden/>
    <w:unhideWhenUsed/>
    <w:qFormat/>
    <w:rsid w:val="00411A6F"/>
    <w:pPr>
      <w:widowControl w:val="0"/>
      <w:autoSpaceDE w:val="0"/>
      <w:autoSpaceDN w:val="0"/>
    </w:pPr>
    <w:rPr>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11A6F"/>
    <w:pPr>
      <w:widowControl w:val="0"/>
      <w:autoSpaceDE w:val="0"/>
      <w:autoSpaceDN w:val="0"/>
    </w:pPr>
    <w:rPr>
      <w:rFonts w:ascii="Arial MT" w:eastAsia="Arial MT" w:hAnsi="Arial MT" w:cs="Arial MT"/>
      <w:sz w:val="22"/>
      <w:szCs w:val="22"/>
      <w:lang w:val="es-ES"/>
    </w:rPr>
  </w:style>
  <w:style w:type="character" w:styleId="Hipervnculovisitado">
    <w:name w:val="FollowedHyperlink"/>
    <w:basedOn w:val="Fuentedeprrafopredeter"/>
    <w:uiPriority w:val="99"/>
    <w:semiHidden/>
    <w:unhideWhenUsed/>
    <w:rsid w:val="00E97167"/>
    <w:rPr>
      <w:color w:val="954F72"/>
      <w:u w:val="single"/>
    </w:rPr>
  </w:style>
  <w:style w:type="paragraph" w:customStyle="1" w:styleId="msonormal0">
    <w:name w:val="msonormal"/>
    <w:basedOn w:val="Normal"/>
    <w:rsid w:val="00E97167"/>
    <w:pPr>
      <w:spacing w:before="100" w:beforeAutospacing="1" w:after="100" w:afterAutospacing="1"/>
    </w:pPr>
    <w:rPr>
      <w:rFonts w:ascii="Times New Roman" w:eastAsia="Times New Roman" w:hAnsi="Times New Roman" w:cs="Times New Roman"/>
      <w:lang w:eastAsia="es-CO"/>
    </w:rPr>
  </w:style>
  <w:style w:type="paragraph" w:customStyle="1" w:styleId="font5">
    <w:name w:val="font5"/>
    <w:basedOn w:val="Normal"/>
    <w:rsid w:val="00E97167"/>
    <w:pPr>
      <w:spacing w:before="100" w:beforeAutospacing="1" w:after="100" w:afterAutospacing="1"/>
    </w:pPr>
    <w:rPr>
      <w:rFonts w:ascii="Arial" w:eastAsia="Times New Roman" w:hAnsi="Arial" w:cs="Arial"/>
      <w:color w:val="000000"/>
      <w:sz w:val="18"/>
      <w:szCs w:val="18"/>
      <w:lang w:eastAsia="es-CO"/>
    </w:rPr>
  </w:style>
  <w:style w:type="paragraph" w:customStyle="1" w:styleId="xl63">
    <w:name w:val="xl63"/>
    <w:basedOn w:val="Normal"/>
    <w:rsid w:val="00E97167"/>
    <w:pPr>
      <w:pBdr>
        <w:left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000000"/>
      <w:sz w:val="18"/>
      <w:szCs w:val="18"/>
      <w:lang w:eastAsia="es-CO"/>
    </w:rPr>
  </w:style>
  <w:style w:type="paragraph" w:customStyle="1" w:styleId="xl64">
    <w:name w:val="xl64"/>
    <w:basedOn w:val="Normal"/>
    <w:rsid w:val="00E97167"/>
    <w:pPr>
      <w:pBdr>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8"/>
      <w:szCs w:val="18"/>
      <w:lang w:eastAsia="es-CO"/>
    </w:rPr>
  </w:style>
  <w:style w:type="paragraph" w:customStyle="1" w:styleId="xl65">
    <w:name w:val="xl65"/>
    <w:basedOn w:val="Normal"/>
    <w:rsid w:val="00E97167"/>
    <w:pPr>
      <w:pBdr>
        <w:right w:val="single" w:sz="8" w:space="0" w:color="auto"/>
      </w:pBdr>
      <w:shd w:val="clear" w:color="000000" w:fill="FFFFFF"/>
      <w:spacing w:before="100" w:beforeAutospacing="1" w:after="100" w:afterAutospacing="1"/>
      <w:jc w:val="both"/>
      <w:textAlignment w:val="center"/>
    </w:pPr>
    <w:rPr>
      <w:rFonts w:ascii="Arial" w:eastAsia="Times New Roman" w:hAnsi="Arial" w:cs="Arial"/>
      <w:color w:val="000000"/>
      <w:sz w:val="18"/>
      <w:szCs w:val="18"/>
      <w:lang w:eastAsia="es-CO"/>
    </w:rPr>
  </w:style>
  <w:style w:type="paragraph" w:customStyle="1" w:styleId="xl66">
    <w:name w:val="xl66"/>
    <w:basedOn w:val="Normal"/>
    <w:rsid w:val="00E97167"/>
    <w:pPr>
      <w:pBdr>
        <w:bottom w:val="single" w:sz="8" w:space="0" w:color="auto"/>
        <w:right w:val="single" w:sz="8" w:space="0" w:color="auto"/>
      </w:pBdr>
      <w:shd w:val="clear" w:color="000000" w:fill="FFFFFF"/>
      <w:spacing w:before="100" w:beforeAutospacing="1" w:after="100" w:afterAutospacing="1"/>
      <w:jc w:val="both"/>
      <w:textAlignment w:val="center"/>
    </w:pPr>
    <w:rPr>
      <w:rFonts w:ascii="Arial" w:eastAsia="Times New Roman" w:hAnsi="Arial" w:cs="Arial"/>
      <w:color w:val="000000"/>
      <w:sz w:val="18"/>
      <w:szCs w:val="18"/>
      <w:lang w:eastAsia="es-CO"/>
    </w:rPr>
  </w:style>
  <w:style w:type="paragraph" w:customStyle="1" w:styleId="xl67">
    <w:name w:val="xl67"/>
    <w:basedOn w:val="Normal"/>
    <w:rsid w:val="00E97167"/>
    <w:pPr>
      <w:pBdr>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8"/>
      <w:szCs w:val="18"/>
      <w:lang w:eastAsia="es-CO"/>
    </w:rPr>
  </w:style>
  <w:style w:type="paragraph" w:customStyle="1" w:styleId="xl68">
    <w:name w:val="xl68"/>
    <w:basedOn w:val="Normal"/>
    <w:rsid w:val="00E97167"/>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8"/>
      <w:szCs w:val="18"/>
      <w:lang w:eastAsia="es-CO"/>
    </w:rPr>
  </w:style>
  <w:style w:type="paragraph" w:customStyle="1" w:styleId="xl69">
    <w:name w:val="xl69"/>
    <w:basedOn w:val="Normal"/>
    <w:rsid w:val="00E97167"/>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000000"/>
      <w:sz w:val="18"/>
      <w:szCs w:val="18"/>
      <w:lang w:eastAsia="es-CO"/>
    </w:rPr>
  </w:style>
  <w:style w:type="paragraph" w:customStyle="1" w:styleId="xl70">
    <w:name w:val="xl70"/>
    <w:basedOn w:val="Normal"/>
    <w:rsid w:val="00E97167"/>
    <w:pPr>
      <w:pBdr>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lang w:eastAsia="es-CO"/>
    </w:rPr>
  </w:style>
  <w:style w:type="paragraph" w:customStyle="1" w:styleId="xl71">
    <w:name w:val="xl71"/>
    <w:basedOn w:val="Normal"/>
    <w:rsid w:val="00E97167"/>
    <w:pPr>
      <w:pBdr>
        <w:bottom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8"/>
      <w:szCs w:val="18"/>
      <w:lang w:eastAsia="es-CO"/>
    </w:rPr>
  </w:style>
  <w:style w:type="paragraph" w:customStyle="1" w:styleId="xl72">
    <w:name w:val="xl72"/>
    <w:basedOn w:val="Normal"/>
    <w:rsid w:val="00E97167"/>
    <w:pPr>
      <w:pBdr>
        <w:bottom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40C28"/>
      <w:sz w:val="18"/>
      <w:szCs w:val="18"/>
      <w:lang w:eastAsia="es-CO"/>
    </w:rPr>
  </w:style>
  <w:style w:type="paragraph" w:customStyle="1" w:styleId="xl73">
    <w:name w:val="xl73"/>
    <w:basedOn w:val="Normal"/>
    <w:rsid w:val="00E97167"/>
    <w:pPr>
      <w:pBdr>
        <w:bottom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8"/>
      <w:szCs w:val="18"/>
      <w:lang w:eastAsia="es-CO"/>
    </w:rPr>
  </w:style>
  <w:style w:type="paragraph" w:customStyle="1" w:styleId="xl74">
    <w:name w:val="xl74"/>
    <w:basedOn w:val="Normal"/>
    <w:rsid w:val="00E9716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8"/>
      <w:szCs w:val="18"/>
      <w:lang w:eastAsia="es-CO"/>
    </w:rPr>
  </w:style>
  <w:style w:type="paragraph" w:customStyle="1" w:styleId="xl75">
    <w:name w:val="xl75"/>
    <w:basedOn w:val="Normal"/>
    <w:rsid w:val="00E97167"/>
    <w:pPr>
      <w:pBdr>
        <w:bottom w:val="single" w:sz="8" w:space="0" w:color="auto"/>
        <w:right w:val="single" w:sz="8" w:space="0" w:color="auto"/>
      </w:pBdr>
      <w:shd w:val="clear" w:color="000000" w:fill="FFFFFF"/>
      <w:spacing w:before="100" w:beforeAutospacing="1" w:after="100" w:afterAutospacing="1"/>
      <w:jc w:val="both"/>
      <w:textAlignment w:val="center"/>
    </w:pPr>
    <w:rPr>
      <w:rFonts w:ascii="Arial" w:eastAsia="Times New Roman" w:hAnsi="Arial" w:cs="Arial"/>
      <w:color w:val="001D35"/>
      <w:sz w:val="18"/>
      <w:szCs w:val="18"/>
      <w:lang w:eastAsia="es-CO"/>
    </w:rPr>
  </w:style>
  <w:style w:type="paragraph" w:customStyle="1" w:styleId="xl76">
    <w:name w:val="xl76"/>
    <w:basedOn w:val="Normal"/>
    <w:rsid w:val="00E97167"/>
    <w:pPr>
      <w:pBdr>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lang w:eastAsia="es-CO"/>
    </w:rPr>
  </w:style>
  <w:style w:type="paragraph" w:customStyle="1" w:styleId="xl77">
    <w:name w:val="xl77"/>
    <w:basedOn w:val="Normal"/>
    <w:rsid w:val="00E9716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8"/>
      <w:szCs w:val="18"/>
      <w:lang w:eastAsia="es-CO"/>
    </w:rPr>
  </w:style>
  <w:style w:type="paragraph" w:customStyle="1" w:styleId="xl78">
    <w:name w:val="xl78"/>
    <w:basedOn w:val="Normal"/>
    <w:rsid w:val="00E97167"/>
    <w:pPr>
      <w:pBdr>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eastAsia="es-CO"/>
    </w:rPr>
  </w:style>
  <w:style w:type="paragraph" w:customStyle="1" w:styleId="xl79">
    <w:name w:val="xl79"/>
    <w:basedOn w:val="Normal"/>
    <w:rsid w:val="00E97167"/>
    <w:pPr>
      <w:pBdr>
        <w:bottom w:val="single" w:sz="8" w:space="0" w:color="auto"/>
        <w:right w:val="single" w:sz="8" w:space="0" w:color="auto"/>
      </w:pBdr>
      <w:spacing w:before="100" w:beforeAutospacing="1" w:after="100" w:afterAutospacing="1"/>
      <w:jc w:val="both"/>
      <w:textAlignment w:val="center"/>
    </w:pPr>
    <w:rPr>
      <w:rFonts w:ascii="Arial" w:eastAsia="Times New Roman" w:hAnsi="Arial" w:cs="Arial"/>
      <w:color w:val="000000"/>
      <w:sz w:val="18"/>
      <w:szCs w:val="18"/>
      <w:lang w:eastAsia="es-CO"/>
    </w:rPr>
  </w:style>
  <w:style w:type="paragraph" w:customStyle="1" w:styleId="xl80">
    <w:name w:val="xl80"/>
    <w:basedOn w:val="Normal"/>
    <w:rsid w:val="00E97167"/>
    <w:pPr>
      <w:pBdr>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eastAsia="es-CO"/>
    </w:rPr>
  </w:style>
  <w:style w:type="paragraph" w:customStyle="1" w:styleId="xl81">
    <w:name w:val="xl81"/>
    <w:basedOn w:val="Normal"/>
    <w:rsid w:val="00E9716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eastAsia="es-CO"/>
    </w:rPr>
  </w:style>
  <w:style w:type="paragraph" w:customStyle="1" w:styleId="xl82">
    <w:name w:val="xl82"/>
    <w:basedOn w:val="Normal"/>
    <w:rsid w:val="00E97167"/>
    <w:pPr>
      <w:pBdr>
        <w:right w:val="single" w:sz="8" w:space="0" w:color="auto"/>
      </w:pBdr>
      <w:spacing w:before="100" w:beforeAutospacing="1" w:after="100" w:afterAutospacing="1"/>
      <w:textAlignment w:val="center"/>
    </w:pPr>
    <w:rPr>
      <w:rFonts w:ascii="Arial" w:eastAsia="Times New Roman" w:hAnsi="Arial" w:cs="Arial"/>
      <w:color w:val="000000"/>
      <w:sz w:val="18"/>
      <w:szCs w:val="18"/>
      <w:lang w:eastAsia="es-CO"/>
    </w:rPr>
  </w:style>
  <w:style w:type="paragraph" w:customStyle="1" w:styleId="xl83">
    <w:name w:val="xl83"/>
    <w:basedOn w:val="Normal"/>
    <w:rsid w:val="00E97167"/>
    <w:pPr>
      <w:pBdr>
        <w:bottom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lang w:eastAsia="es-CO"/>
    </w:rPr>
  </w:style>
  <w:style w:type="paragraph" w:customStyle="1" w:styleId="xl84">
    <w:name w:val="xl84"/>
    <w:basedOn w:val="Normal"/>
    <w:rsid w:val="00E97167"/>
    <w:pPr>
      <w:pBdr>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lang w:eastAsia="es-CO"/>
    </w:rPr>
  </w:style>
  <w:style w:type="paragraph" w:customStyle="1" w:styleId="xl85">
    <w:name w:val="xl85"/>
    <w:basedOn w:val="Normal"/>
    <w:rsid w:val="00E97167"/>
    <w:pPr>
      <w:pBdr>
        <w:right w:val="single" w:sz="8" w:space="0" w:color="auto"/>
      </w:pBdr>
      <w:shd w:val="clear" w:color="000000" w:fill="FFFFFF"/>
      <w:spacing w:before="100" w:beforeAutospacing="1" w:after="100" w:afterAutospacing="1"/>
      <w:textAlignment w:val="center"/>
    </w:pPr>
    <w:rPr>
      <w:rFonts w:ascii="Arial" w:eastAsia="Times New Roman" w:hAnsi="Arial" w:cs="Arial"/>
      <w:color w:val="242424"/>
      <w:sz w:val="18"/>
      <w:szCs w:val="18"/>
      <w:lang w:eastAsia="es-CO"/>
    </w:rPr>
  </w:style>
  <w:style w:type="paragraph" w:customStyle="1" w:styleId="xl86">
    <w:name w:val="xl86"/>
    <w:basedOn w:val="Normal"/>
    <w:rsid w:val="00E97167"/>
    <w:pPr>
      <w:pBdr>
        <w:bottom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242424"/>
      <w:sz w:val="18"/>
      <w:szCs w:val="18"/>
      <w:lang w:eastAsia="es-CO"/>
    </w:rPr>
  </w:style>
  <w:style w:type="paragraph" w:customStyle="1" w:styleId="xl87">
    <w:name w:val="xl87"/>
    <w:basedOn w:val="Normal"/>
    <w:rsid w:val="00E97167"/>
    <w:pPr>
      <w:pBdr>
        <w:bottom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8"/>
      <w:szCs w:val="18"/>
      <w:lang w:eastAsia="es-CO"/>
    </w:rPr>
  </w:style>
  <w:style w:type="paragraph" w:customStyle="1" w:styleId="xl88">
    <w:name w:val="xl88"/>
    <w:basedOn w:val="Normal"/>
    <w:rsid w:val="00E97167"/>
    <w:pPr>
      <w:pBdr>
        <w:bottom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1D35"/>
      <w:sz w:val="18"/>
      <w:szCs w:val="18"/>
      <w:lang w:eastAsia="es-CO"/>
    </w:rPr>
  </w:style>
  <w:style w:type="paragraph" w:customStyle="1" w:styleId="xl89">
    <w:name w:val="xl89"/>
    <w:basedOn w:val="Normal"/>
    <w:rsid w:val="00E97167"/>
    <w:pPr>
      <w:pBdr>
        <w:bottom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222222"/>
      <w:sz w:val="18"/>
      <w:szCs w:val="18"/>
      <w:lang w:eastAsia="es-CO"/>
    </w:rPr>
  </w:style>
  <w:style w:type="paragraph" w:customStyle="1" w:styleId="xl90">
    <w:name w:val="xl90"/>
    <w:basedOn w:val="Normal"/>
    <w:rsid w:val="00E97167"/>
    <w:pPr>
      <w:pBdr>
        <w:right w:val="single" w:sz="8" w:space="0" w:color="auto"/>
      </w:pBdr>
      <w:shd w:val="clear" w:color="000000" w:fill="FFFFFF"/>
      <w:spacing w:before="100" w:beforeAutospacing="1" w:after="100" w:afterAutospacing="1"/>
      <w:textAlignment w:val="center"/>
    </w:pPr>
    <w:rPr>
      <w:rFonts w:ascii="Arial" w:eastAsia="Times New Roman" w:hAnsi="Arial" w:cs="Arial"/>
      <w:color w:val="333333"/>
      <w:sz w:val="18"/>
      <w:szCs w:val="18"/>
      <w:lang w:eastAsia="es-CO"/>
    </w:rPr>
  </w:style>
  <w:style w:type="paragraph" w:customStyle="1" w:styleId="xl91">
    <w:name w:val="xl91"/>
    <w:basedOn w:val="Normal"/>
    <w:rsid w:val="00E97167"/>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000000"/>
      <w:sz w:val="18"/>
      <w:szCs w:val="18"/>
      <w:lang w:eastAsia="es-CO"/>
    </w:rPr>
  </w:style>
  <w:style w:type="paragraph" w:customStyle="1" w:styleId="xl92">
    <w:name w:val="xl92"/>
    <w:basedOn w:val="Normal"/>
    <w:rsid w:val="00E9716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8"/>
      <w:szCs w:val="18"/>
      <w:lang w:eastAsia="es-CO"/>
    </w:rPr>
  </w:style>
  <w:style w:type="paragraph" w:customStyle="1" w:styleId="xl93">
    <w:name w:val="xl93"/>
    <w:basedOn w:val="Normal"/>
    <w:rsid w:val="00E97167"/>
    <w:pPr>
      <w:pBdr>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8"/>
      <w:szCs w:val="18"/>
      <w:lang w:eastAsia="es-CO"/>
    </w:rPr>
  </w:style>
  <w:style w:type="paragraph" w:customStyle="1" w:styleId="xl94">
    <w:name w:val="xl94"/>
    <w:basedOn w:val="Normal"/>
    <w:rsid w:val="00E97167"/>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8"/>
      <w:szCs w:val="18"/>
      <w:lang w:eastAsia="es-CO"/>
    </w:rPr>
  </w:style>
  <w:style w:type="paragraph" w:customStyle="1" w:styleId="xl95">
    <w:name w:val="xl95"/>
    <w:basedOn w:val="Normal"/>
    <w:rsid w:val="00E9716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8"/>
      <w:szCs w:val="18"/>
      <w:lang w:eastAsia="es-CO"/>
    </w:rPr>
  </w:style>
  <w:style w:type="paragraph" w:customStyle="1" w:styleId="xl96">
    <w:name w:val="xl96"/>
    <w:basedOn w:val="Normal"/>
    <w:rsid w:val="00E97167"/>
    <w:pPr>
      <w:pBdr>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8"/>
      <w:szCs w:val="18"/>
      <w:lang w:eastAsia="es-CO"/>
    </w:rPr>
  </w:style>
  <w:style w:type="paragraph" w:customStyle="1" w:styleId="xl97">
    <w:name w:val="xl97"/>
    <w:basedOn w:val="Normal"/>
    <w:rsid w:val="00E97167"/>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8"/>
      <w:szCs w:val="18"/>
      <w:lang w:eastAsia="es-CO"/>
    </w:rPr>
  </w:style>
  <w:style w:type="paragraph" w:customStyle="1" w:styleId="xl98">
    <w:name w:val="xl98"/>
    <w:basedOn w:val="Normal"/>
    <w:rsid w:val="00E97167"/>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8"/>
      <w:szCs w:val="18"/>
      <w:lang w:eastAsia="es-CO"/>
    </w:rPr>
  </w:style>
  <w:style w:type="paragraph" w:customStyle="1" w:styleId="xl99">
    <w:name w:val="xl99"/>
    <w:basedOn w:val="Normal"/>
    <w:rsid w:val="00E97167"/>
    <w:pPr>
      <w:pBdr>
        <w:left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8"/>
      <w:szCs w:val="18"/>
      <w:lang w:eastAsia="es-CO"/>
    </w:rPr>
  </w:style>
  <w:style w:type="paragraph" w:customStyle="1" w:styleId="xl100">
    <w:name w:val="xl100"/>
    <w:basedOn w:val="Normal"/>
    <w:rsid w:val="00E97167"/>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8"/>
      <w:szCs w:val="18"/>
      <w:lang w:eastAsia="es-CO"/>
    </w:rPr>
  </w:style>
  <w:style w:type="paragraph" w:customStyle="1" w:styleId="xl101">
    <w:name w:val="xl101"/>
    <w:basedOn w:val="Normal"/>
    <w:rsid w:val="00E97167"/>
    <w:pPr>
      <w:pBdr>
        <w:left w:val="single" w:sz="8" w:space="0" w:color="auto"/>
        <w:bottom w:val="single" w:sz="8" w:space="0" w:color="000000"/>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000000"/>
      <w:sz w:val="18"/>
      <w:szCs w:val="18"/>
      <w:lang w:eastAsia="es-CO"/>
    </w:rPr>
  </w:style>
  <w:style w:type="paragraph" w:customStyle="1" w:styleId="xl102">
    <w:name w:val="xl102"/>
    <w:basedOn w:val="Normal"/>
    <w:rsid w:val="00E97167"/>
    <w:pPr>
      <w:pBdr>
        <w:left w:val="single" w:sz="8" w:space="0" w:color="auto"/>
        <w:bottom w:val="single" w:sz="8" w:space="0" w:color="000000"/>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8"/>
      <w:szCs w:val="18"/>
      <w:lang w:eastAsia="es-CO"/>
    </w:rPr>
  </w:style>
  <w:style w:type="paragraph" w:customStyle="1" w:styleId="xl103">
    <w:name w:val="xl103"/>
    <w:basedOn w:val="Normal"/>
    <w:rsid w:val="00E97167"/>
    <w:pPr>
      <w:pBdr>
        <w:left w:val="single" w:sz="8" w:space="0" w:color="auto"/>
        <w:bottom w:val="single" w:sz="8" w:space="0" w:color="000000"/>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8"/>
      <w:szCs w:val="18"/>
      <w:lang w:eastAsia="es-CO"/>
    </w:rPr>
  </w:style>
  <w:style w:type="paragraph" w:customStyle="1" w:styleId="xl104">
    <w:name w:val="xl104"/>
    <w:basedOn w:val="Normal"/>
    <w:rsid w:val="00E97167"/>
    <w:pPr>
      <w:pBdr>
        <w:left w:val="single" w:sz="8" w:space="0" w:color="auto"/>
        <w:bottom w:val="single" w:sz="8" w:space="0" w:color="000000"/>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8"/>
      <w:szCs w:val="18"/>
      <w:lang w:eastAsia="es-CO"/>
    </w:rPr>
  </w:style>
  <w:style w:type="paragraph" w:customStyle="1" w:styleId="xl105">
    <w:name w:val="xl105"/>
    <w:basedOn w:val="Normal"/>
    <w:rsid w:val="00E97167"/>
    <w:pPr>
      <w:pBdr>
        <w:top w:val="single" w:sz="8" w:space="0" w:color="000000"/>
        <w:left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000000"/>
      <w:sz w:val="18"/>
      <w:szCs w:val="18"/>
      <w:lang w:eastAsia="es-CO"/>
    </w:rPr>
  </w:style>
  <w:style w:type="paragraph" w:customStyle="1" w:styleId="xl106">
    <w:name w:val="xl106"/>
    <w:basedOn w:val="Normal"/>
    <w:rsid w:val="00E97167"/>
    <w:pPr>
      <w:pBdr>
        <w:top w:val="single" w:sz="8" w:space="0" w:color="000000"/>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8"/>
      <w:szCs w:val="18"/>
      <w:lang w:eastAsia="es-CO"/>
    </w:rPr>
  </w:style>
  <w:style w:type="paragraph" w:customStyle="1" w:styleId="xl107">
    <w:name w:val="xl107"/>
    <w:basedOn w:val="Normal"/>
    <w:rsid w:val="00E97167"/>
    <w:pPr>
      <w:pBdr>
        <w:top w:val="single" w:sz="8" w:space="0" w:color="000000"/>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8"/>
      <w:szCs w:val="18"/>
      <w:lang w:eastAsia="es-CO"/>
    </w:rPr>
  </w:style>
  <w:style w:type="paragraph" w:customStyle="1" w:styleId="xl108">
    <w:name w:val="xl108"/>
    <w:basedOn w:val="Normal"/>
    <w:rsid w:val="00E97167"/>
    <w:pPr>
      <w:pBdr>
        <w:top w:val="single" w:sz="8" w:space="0" w:color="000000"/>
        <w:left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8"/>
      <w:szCs w:val="18"/>
      <w:lang w:eastAsia="es-CO"/>
    </w:rPr>
  </w:style>
  <w:style w:type="paragraph" w:customStyle="1" w:styleId="xl109">
    <w:name w:val="xl109"/>
    <w:basedOn w:val="Normal"/>
    <w:rsid w:val="00E9716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8"/>
      <w:szCs w:val="18"/>
      <w:lang w:eastAsia="es-CO"/>
    </w:rPr>
  </w:style>
  <w:style w:type="paragraph" w:customStyle="1" w:styleId="xl110">
    <w:name w:val="xl110"/>
    <w:basedOn w:val="Normal"/>
    <w:rsid w:val="00E9716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8"/>
      <w:szCs w:val="18"/>
      <w:lang w:eastAsia="es-CO"/>
    </w:rPr>
  </w:style>
  <w:style w:type="paragraph" w:customStyle="1" w:styleId="xl111">
    <w:name w:val="xl111"/>
    <w:basedOn w:val="Normal"/>
    <w:rsid w:val="00E97167"/>
    <w:pPr>
      <w:pBdr>
        <w:left w:val="single" w:sz="8" w:space="0" w:color="auto"/>
        <w:bottom w:val="single" w:sz="8" w:space="0" w:color="000000"/>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8"/>
      <w:szCs w:val="18"/>
      <w:lang w:eastAsia="es-CO"/>
    </w:rPr>
  </w:style>
  <w:style w:type="paragraph" w:customStyle="1" w:styleId="xl112">
    <w:name w:val="xl112"/>
    <w:basedOn w:val="Normal"/>
    <w:rsid w:val="00E97167"/>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eastAsia="es-CO"/>
    </w:rPr>
  </w:style>
  <w:style w:type="paragraph" w:customStyle="1" w:styleId="xl113">
    <w:name w:val="xl113"/>
    <w:basedOn w:val="Normal"/>
    <w:rsid w:val="00E97167"/>
    <w:pPr>
      <w:pBdr>
        <w:left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eastAsia="es-CO"/>
    </w:rPr>
  </w:style>
  <w:style w:type="paragraph" w:customStyle="1" w:styleId="xl114">
    <w:name w:val="xl114"/>
    <w:basedOn w:val="Normal"/>
    <w:rsid w:val="00E97167"/>
    <w:pPr>
      <w:pBdr>
        <w:left w:val="single" w:sz="8" w:space="0" w:color="auto"/>
        <w:bottom w:val="single" w:sz="8" w:space="0" w:color="000000"/>
        <w:right w:val="single" w:sz="8" w:space="0" w:color="auto"/>
      </w:pBdr>
      <w:spacing w:before="100" w:beforeAutospacing="1" w:after="100" w:afterAutospacing="1"/>
      <w:textAlignment w:val="center"/>
    </w:pPr>
    <w:rPr>
      <w:rFonts w:ascii="Arial" w:eastAsia="Times New Roman" w:hAnsi="Arial" w:cs="Arial"/>
      <w:color w:val="000000"/>
      <w:sz w:val="18"/>
      <w:szCs w:val="18"/>
      <w:lang w:eastAsia="es-CO"/>
    </w:rPr>
  </w:style>
  <w:style w:type="paragraph" w:customStyle="1" w:styleId="xl115">
    <w:name w:val="xl115"/>
    <w:basedOn w:val="Normal"/>
    <w:rsid w:val="00E97167"/>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eastAsia="es-CO"/>
    </w:rPr>
  </w:style>
  <w:style w:type="paragraph" w:customStyle="1" w:styleId="xl116">
    <w:name w:val="xl116"/>
    <w:basedOn w:val="Normal"/>
    <w:rsid w:val="00E97167"/>
    <w:pPr>
      <w:pBdr>
        <w:left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eastAsia="es-CO"/>
    </w:rPr>
  </w:style>
  <w:style w:type="paragraph" w:customStyle="1" w:styleId="xl117">
    <w:name w:val="xl117"/>
    <w:basedOn w:val="Normal"/>
    <w:rsid w:val="00E97167"/>
    <w:pPr>
      <w:pBdr>
        <w:left w:val="single" w:sz="8" w:space="0" w:color="auto"/>
        <w:bottom w:val="single" w:sz="8" w:space="0" w:color="000000"/>
        <w:right w:val="single" w:sz="8" w:space="0" w:color="auto"/>
      </w:pBdr>
      <w:spacing w:before="100" w:beforeAutospacing="1" w:after="100" w:afterAutospacing="1"/>
      <w:textAlignment w:val="center"/>
    </w:pPr>
    <w:rPr>
      <w:rFonts w:ascii="Arial" w:eastAsia="Times New Roman" w:hAnsi="Arial" w:cs="Arial"/>
      <w:color w:val="000000"/>
      <w:sz w:val="18"/>
      <w:szCs w:val="18"/>
      <w:lang w:eastAsia="es-CO"/>
    </w:rPr>
  </w:style>
  <w:style w:type="paragraph" w:customStyle="1" w:styleId="xl118">
    <w:name w:val="xl118"/>
    <w:basedOn w:val="Normal"/>
    <w:rsid w:val="00E9716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eastAsia="es-CO"/>
    </w:rPr>
  </w:style>
  <w:style w:type="paragraph" w:customStyle="1" w:styleId="xl119">
    <w:name w:val="xl119"/>
    <w:basedOn w:val="Normal"/>
    <w:rsid w:val="00E9716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eastAsia="es-CO"/>
    </w:rPr>
  </w:style>
  <w:style w:type="paragraph" w:customStyle="1" w:styleId="xl120">
    <w:name w:val="xl120"/>
    <w:basedOn w:val="Normal"/>
    <w:rsid w:val="00E97167"/>
    <w:pPr>
      <w:pBdr>
        <w:left w:val="single" w:sz="8" w:space="0" w:color="auto"/>
        <w:bottom w:val="single" w:sz="8" w:space="0" w:color="000000"/>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eastAsia="es-CO"/>
    </w:rPr>
  </w:style>
  <w:style w:type="paragraph" w:customStyle="1" w:styleId="xl121">
    <w:name w:val="xl121"/>
    <w:basedOn w:val="Normal"/>
    <w:rsid w:val="00E97167"/>
    <w:pPr>
      <w:pBdr>
        <w:top w:val="single" w:sz="8" w:space="0" w:color="000000"/>
        <w:left w:val="single" w:sz="8" w:space="0" w:color="auto"/>
        <w:right w:val="single" w:sz="8" w:space="0" w:color="auto"/>
      </w:pBdr>
      <w:shd w:val="clear" w:color="000000" w:fill="FFF2CC"/>
      <w:spacing w:before="100" w:beforeAutospacing="1" w:after="100" w:afterAutospacing="1"/>
      <w:textAlignment w:val="center"/>
    </w:pPr>
    <w:rPr>
      <w:rFonts w:ascii="Arial" w:eastAsia="Times New Roman" w:hAnsi="Arial" w:cs="Arial"/>
      <w:color w:val="000000"/>
      <w:sz w:val="18"/>
      <w:szCs w:val="18"/>
      <w:lang w:eastAsia="es-CO"/>
    </w:rPr>
  </w:style>
  <w:style w:type="paragraph" w:customStyle="1" w:styleId="xl122">
    <w:name w:val="xl122"/>
    <w:basedOn w:val="Normal"/>
    <w:rsid w:val="00E97167"/>
    <w:pPr>
      <w:pBdr>
        <w:left w:val="single" w:sz="8" w:space="0" w:color="auto"/>
        <w:right w:val="single" w:sz="8" w:space="0" w:color="auto"/>
      </w:pBdr>
      <w:shd w:val="clear" w:color="000000" w:fill="FFF2CC"/>
      <w:spacing w:before="100" w:beforeAutospacing="1" w:after="100" w:afterAutospacing="1"/>
      <w:textAlignment w:val="center"/>
    </w:pPr>
    <w:rPr>
      <w:rFonts w:ascii="Arial" w:eastAsia="Times New Roman" w:hAnsi="Arial" w:cs="Arial"/>
      <w:color w:val="000000"/>
      <w:sz w:val="18"/>
      <w:szCs w:val="18"/>
      <w:lang w:eastAsia="es-CO"/>
    </w:rPr>
  </w:style>
  <w:style w:type="paragraph" w:customStyle="1" w:styleId="xl123">
    <w:name w:val="xl123"/>
    <w:basedOn w:val="Normal"/>
    <w:rsid w:val="00E97167"/>
    <w:pPr>
      <w:pBdr>
        <w:left w:val="single" w:sz="8" w:space="0" w:color="auto"/>
        <w:bottom w:val="single" w:sz="8" w:space="0" w:color="000000"/>
        <w:right w:val="single" w:sz="8" w:space="0" w:color="auto"/>
      </w:pBdr>
      <w:shd w:val="clear" w:color="000000" w:fill="FFF2CC"/>
      <w:spacing w:before="100" w:beforeAutospacing="1" w:after="100" w:afterAutospacing="1"/>
      <w:textAlignment w:val="center"/>
    </w:pPr>
    <w:rPr>
      <w:rFonts w:ascii="Arial" w:eastAsia="Times New Roman" w:hAnsi="Arial" w:cs="Arial"/>
      <w:color w:val="000000"/>
      <w:sz w:val="18"/>
      <w:szCs w:val="18"/>
      <w:lang w:eastAsia="es-CO"/>
    </w:rPr>
  </w:style>
  <w:style w:type="paragraph" w:customStyle="1" w:styleId="xl124">
    <w:name w:val="xl124"/>
    <w:basedOn w:val="Normal"/>
    <w:rsid w:val="00E97167"/>
    <w:pPr>
      <w:pBdr>
        <w:top w:val="single" w:sz="8" w:space="0" w:color="000000"/>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8"/>
      <w:szCs w:val="18"/>
      <w:lang w:eastAsia="es-CO"/>
    </w:rPr>
  </w:style>
  <w:style w:type="paragraph" w:customStyle="1" w:styleId="xl125">
    <w:name w:val="xl125"/>
    <w:basedOn w:val="Normal"/>
    <w:rsid w:val="00E97167"/>
    <w:pPr>
      <w:pBdr>
        <w:top w:val="single" w:sz="8" w:space="0" w:color="000000"/>
        <w:left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eastAsia="es-CO"/>
    </w:rPr>
  </w:style>
  <w:style w:type="paragraph" w:customStyle="1" w:styleId="xl126">
    <w:name w:val="xl126"/>
    <w:basedOn w:val="Normal"/>
    <w:rsid w:val="00E97167"/>
    <w:pPr>
      <w:pBdr>
        <w:top w:val="single" w:sz="8" w:space="0" w:color="000000"/>
        <w:left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eastAsia="es-CO"/>
    </w:rPr>
  </w:style>
  <w:style w:type="paragraph" w:customStyle="1" w:styleId="xl127">
    <w:name w:val="xl127"/>
    <w:basedOn w:val="Normal"/>
    <w:rsid w:val="00E97167"/>
    <w:pPr>
      <w:pBdr>
        <w:top w:val="single" w:sz="8" w:space="0" w:color="000000"/>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eastAsia="es-CO"/>
    </w:rPr>
  </w:style>
  <w:style w:type="paragraph" w:customStyle="1" w:styleId="xl128">
    <w:name w:val="xl128"/>
    <w:basedOn w:val="Normal"/>
    <w:rsid w:val="00E97167"/>
    <w:pPr>
      <w:pBdr>
        <w:top w:val="single" w:sz="8" w:space="0" w:color="auto"/>
        <w:left w:val="single" w:sz="8" w:space="0" w:color="auto"/>
        <w:right w:val="single" w:sz="8" w:space="0" w:color="auto"/>
      </w:pBdr>
      <w:shd w:val="clear" w:color="000000" w:fill="FFFFFF"/>
      <w:spacing w:before="100" w:beforeAutospacing="1" w:after="100" w:afterAutospacing="1"/>
      <w:jc w:val="both"/>
      <w:textAlignment w:val="center"/>
    </w:pPr>
    <w:rPr>
      <w:rFonts w:ascii="Arial" w:eastAsia="Times New Roman" w:hAnsi="Arial" w:cs="Arial"/>
      <w:color w:val="000000"/>
      <w:sz w:val="18"/>
      <w:szCs w:val="18"/>
      <w:lang w:eastAsia="es-CO"/>
    </w:rPr>
  </w:style>
  <w:style w:type="paragraph" w:customStyle="1" w:styleId="xl129">
    <w:name w:val="xl129"/>
    <w:basedOn w:val="Normal"/>
    <w:rsid w:val="00E97167"/>
    <w:pPr>
      <w:pBdr>
        <w:left w:val="single" w:sz="8" w:space="0" w:color="auto"/>
        <w:right w:val="single" w:sz="8" w:space="0" w:color="auto"/>
      </w:pBdr>
      <w:shd w:val="clear" w:color="000000" w:fill="FFFFFF"/>
      <w:spacing w:before="100" w:beforeAutospacing="1" w:after="100" w:afterAutospacing="1"/>
      <w:jc w:val="both"/>
      <w:textAlignment w:val="center"/>
    </w:pPr>
    <w:rPr>
      <w:rFonts w:ascii="Arial" w:eastAsia="Times New Roman" w:hAnsi="Arial" w:cs="Arial"/>
      <w:color w:val="000000"/>
      <w:sz w:val="18"/>
      <w:szCs w:val="18"/>
      <w:lang w:eastAsia="es-CO"/>
    </w:rPr>
  </w:style>
  <w:style w:type="paragraph" w:customStyle="1" w:styleId="xl130">
    <w:name w:val="xl130"/>
    <w:basedOn w:val="Normal"/>
    <w:rsid w:val="00E97167"/>
    <w:pPr>
      <w:pBdr>
        <w:left w:val="single" w:sz="8" w:space="0" w:color="auto"/>
        <w:bottom w:val="single" w:sz="8" w:space="0" w:color="auto"/>
        <w:right w:val="single" w:sz="8" w:space="0" w:color="auto"/>
      </w:pBdr>
      <w:shd w:val="clear" w:color="000000" w:fill="FFFFFF"/>
      <w:spacing w:before="100" w:beforeAutospacing="1" w:after="100" w:afterAutospacing="1"/>
      <w:jc w:val="both"/>
      <w:textAlignment w:val="center"/>
    </w:pPr>
    <w:rPr>
      <w:rFonts w:ascii="Arial" w:eastAsia="Times New Roman" w:hAnsi="Arial" w:cs="Arial"/>
      <w:color w:val="000000"/>
      <w:sz w:val="18"/>
      <w:szCs w:val="18"/>
      <w:lang w:eastAsia="es-CO"/>
    </w:rPr>
  </w:style>
  <w:style w:type="paragraph" w:customStyle="1" w:styleId="xl131">
    <w:name w:val="xl131"/>
    <w:basedOn w:val="Normal"/>
    <w:rsid w:val="00E97167"/>
    <w:pPr>
      <w:pBdr>
        <w:left w:val="single" w:sz="8" w:space="0" w:color="auto"/>
        <w:bottom w:val="single" w:sz="8" w:space="0" w:color="000000"/>
        <w:right w:val="single" w:sz="8" w:space="0" w:color="auto"/>
      </w:pBdr>
      <w:shd w:val="clear" w:color="000000" w:fill="FFFFFF"/>
      <w:spacing w:before="100" w:beforeAutospacing="1" w:after="100" w:afterAutospacing="1"/>
      <w:jc w:val="both"/>
      <w:textAlignment w:val="center"/>
    </w:pPr>
    <w:rPr>
      <w:rFonts w:ascii="Arial" w:eastAsia="Times New Roman" w:hAnsi="Arial" w:cs="Arial"/>
      <w:color w:val="000000"/>
      <w:sz w:val="18"/>
      <w:szCs w:val="18"/>
      <w:lang w:eastAsia="es-CO"/>
    </w:rPr>
  </w:style>
  <w:style w:type="paragraph" w:customStyle="1" w:styleId="xl132">
    <w:name w:val="xl132"/>
    <w:basedOn w:val="Normal"/>
    <w:rsid w:val="00E97167"/>
    <w:pPr>
      <w:pBdr>
        <w:top w:val="single" w:sz="8" w:space="0" w:color="000000"/>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20"/>
      <w:szCs w:val="20"/>
      <w:lang w:eastAsia="es-CO"/>
    </w:rPr>
  </w:style>
  <w:style w:type="paragraph" w:customStyle="1" w:styleId="xl133">
    <w:name w:val="xl133"/>
    <w:basedOn w:val="Normal"/>
    <w:rsid w:val="00E97167"/>
    <w:pPr>
      <w:pBdr>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20"/>
      <w:szCs w:val="20"/>
      <w:lang w:eastAsia="es-CO"/>
    </w:rPr>
  </w:style>
  <w:style w:type="paragraph" w:customStyle="1" w:styleId="xl134">
    <w:name w:val="xl134"/>
    <w:basedOn w:val="Normal"/>
    <w:rsid w:val="00E97167"/>
    <w:pPr>
      <w:pBdr>
        <w:left w:val="single" w:sz="8" w:space="0" w:color="auto"/>
        <w:bottom w:val="single" w:sz="8" w:space="0" w:color="000000"/>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20"/>
      <w:szCs w:val="20"/>
      <w:lang w:eastAsia="es-CO"/>
    </w:rPr>
  </w:style>
  <w:style w:type="paragraph" w:customStyle="1" w:styleId="xl135">
    <w:name w:val="xl135"/>
    <w:basedOn w:val="Normal"/>
    <w:rsid w:val="00E9716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b/>
      <w:bCs/>
      <w:color w:val="000000"/>
      <w:sz w:val="18"/>
      <w:szCs w:val="18"/>
      <w:lang w:eastAsia="es-CO"/>
    </w:rPr>
  </w:style>
  <w:style w:type="paragraph" w:customStyle="1" w:styleId="xl136">
    <w:name w:val="xl136"/>
    <w:basedOn w:val="Normal"/>
    <w:rsid w:val="00E97167"/>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b/>
      <w:bCs/>
      <w:color w:val="000000"/>
      <w:sz w:val="18"/>
      <w:szCs w:val="18"/>
      <w:lang w:eastAsia="es-CO"/>
    </w:rPr>
  </w:style>
  <w:style w:type="paragraph" w:customStyle="1" w:styleId="xl137">
    <w:name w:val="xl137"/>
    <w:basedOn w:val="Normal"/>
    <w:rsid w:val="00E97167"/>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b/>
      <w:bCs/>
      <w:color w:val="000000"/>
      <w:sz w:val="18"/>
      <w:szCs w:val="18"/>
      <w:lang w:eastAsia="es-CO"/>
    </w:rPr>
  </w:style>
  <w:style w:type="paragraph" w:customStyle="1" w:styleId="xl138">
    <w:name w:val="xl138"/>
    <w:basedOn w:val="Normal"/>
    <w:rsid w:val="00E97167"/>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eastAsia="es-CO"/>
    </w:rPr>
  </w:style>
  <w:style w:type="paragraph" w:customStyle="1" w:styleId="xl139">
    <w:name w:val="xl139"/>
    <w:basedOn w:val="Normal"/>
    <w:rsid w:val="00E97167"/>
    <w:pPr>
      <w:pBdr>
        <w:left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eastAsia="es-CO"/>
    </w:rPr>
  </w:style>
  <w:style w:type="paragraph" w:customStyle="1" w:styleId="xl140">
    <w:name w:val="xl140"/>
    <w:basedOn w:val="Normal"/>
    <w:rsid w:val="00E97167"/>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eastAsia="es-CO"/>
    </w:rPr>
  </w:style>
  <w:style w:type="paragraph" w:customStyle="1" w:styleId="xl141">
    <w:name w:val="xl141"/>
    <w:basedOn w:val="Normal"/>
    <w:rsid w:val="00E9716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8"/>
      <w:szCs w:val="18"/>
      <w:lang w:eastAsia="es-CO"/>
    </w:rPr>
  </w:style>
  <w:style w:type="paragraph" w:customStyle="1" w:styleId="xl142">
    <w:name w:val="xl142"/>
    <w:basedOn w:val="Normal"/>
    <w:rsid w:val="00E97167"/>
    <w:pPr>
      <w:pBdr>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8"/>
      <w:szCs w:val="18"/>
      <w:lang w:eastAsia="es-CO"/>
    </w:rPr>
  </w:style>
  <w:style w:type="paragraph" w:customStyle="1" w:styleId="xl143">
    <w:name w:val="xl143"/>
    <w:basedOn w:val="Normal"/>
    <w:rsid w:val="00E97167"/>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8"/>
      <w:szCs w:val="18"/>
      <w:lang w:eastAsia="es-CO"/>
    </w:rPr>
  </w:style>
  <w:style w:type="paragraph" w:customStyle="1" w:styleId="xl144">
    <w:name w:val="xl144"/>
    <w:basedOn w:val="Normal"/>
    <w:rsid w:val="00E9716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1F1F1F"/>
      <w:sz w:val="18"/>
      <w:szCs w:val="18"/>
      <w:lang w:eastAsia="es-CO"/>
    </w:rPr>
  </w:style>
  <w:style w:type="paragraph" w:customStyle="1" w:styleId="xl145">
    <w:name w:val="xl145"/>
    <w:basedOn w:val="Normal"/>
    <w:rsid w:val="00E97167"/>
    <w:pPr>
      <w:pBdr>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1F1F1F"/>
      <w:sz w:val="18"/>
      <w:szCs w:val="18"/>
      <w:lang w:eastAsia="es-CO"/>
    </w:rPr>
  </w:style>
  <w:style w:type="paragraph" w:customStyle="1" w:styleId="xl146">
    <w:name w:val="xl146"/>
    <w:basedOn w:val="Normal"/>
    <w:rsid w:val="00E97167"/>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1F1F1F"/>
      <w:sz w:val="18"/>
      <w:szCs w:val="18"/>
      <w:lang w:eastAsia="es-CO"/>
    </w:rPr>
  </w:style>
  <w:style w:type="paragraph" w:customStyle="1" w:styleId="xl147">
    <w:name w:val="xl147"/>
    <w:basedOn w:val="Normal"/>
    <w:rsid w:val="00E9716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8"/>
      <w:szCs w:val="18"/>
      <w:lang w:eastAsia="es-CO"/>
    </w:rPr>
  </w:style>
  <w:style w:type="paragraph" w:customStyle="1" w:styleId="xl148">
    <w:name w:val="xl148"/>
    <w:basedOn w:val="Normal"/>
    <w:rsid w:val="00E97167"/>
    <w:pPr>
      <w:pBdr>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8"/>
      <w:szCs w:val="18"/>
      <w:lang w:eastAsia="es-CO"/>
    </w:rPr>
  </w:style>
  <w:style w:type="paragraph" w:customStyle="1" w:styleId="xl149">
    <w:name w:val="xl149"/>
    <w:basedOn w:val="Normal"/>
    <w:rsid w:val="00E97167"/>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8"/>
      <w:szCs w:val="18"/>
      <w:lang w:eastAsia="es-CO"/>
    </w:rPr>
  </w:style>
  <w:style w:type="paragraph" w:customStyle="1" w:styleId="xl150">
    <w:name w:val="xl150"/>
    <w:basedOn w:val="Normal"/>
    <w:rsid w:val="00E9716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40C28"/>
      <w:sz w:val="18"/>
      <w:szCs w:val="18"/>
      <w:lang w:eastAsia="es-CO"/>
    </w:rPr>
  </w:style>
  <w:style w:type="paragraph" w:customStyle="1" w:styleId="xl151">
    <w:name w:val="xl151"/>
    <w:basedOn w:val="Normal"/>
    <w:rsid w:val="00E97167"/>
    <w:pPr>
      <w:pBdr>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40C28"/>
      <w:sz w:val="18"/>
      <w:szCs w:val="18"/>
      <w:lang w:eastAsia="es-CO"/>
    </w:rPr>
  </w:style>
  <w:style w:type="paragraph" w:customStyle="1" w:styleId="xl152">
    <w:name w:val="xl152"/>
    <w:basedOn w:val="Normal"/>
    <w:rsid w:val="00E97167"/>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40C28"/>
      <w:sz w:val="18"/>
      <w:szCs w:val="18"/>
      <w:lang w:eastAsia="es-CO"/>
    </w:rPr>
  </w:style>
  <w:style w:type="character" w:styleId="Refdecomentario">
    <w:name w:val="annotation reference"/>
    <w:basedOn w:val="Fuentedeprrafopredeter"/>
    <w:uiPriority w:val="99"/>
    <w:semiHidden/>
    <w:unhideWhenUsed/>
    <w:rsid w:val="00E97167"/>
    <w:rPr>
      <w:sz w:val="16"/>
      <w:szCs w:val="16"/>
    </w:rPr>
  </w:style>
  <w:style w:type="paragraph" w:styleId="Textocomentario">
    <w:name w:val="annotation text"/>
    <w:basedOn w:val="Normal"/>
    <w:link w:val="TextocomentarioCar"/>
    <w:uiPriority w:val="99"/>
    <w:semiHidden/>
    <w:unhideWhenUsed/>
    <w:rsid w:val="00E97167"/>
    <w:pPr>
      <w:spacing w:after="160"/>
    </w:pPr>
    <w:rPr>
      <w:sz w:val="20"/>
      <w:szCs w:val="20"/>
    </w:rPr>
  </w:style>
  <w:style w:type="character" w:customStyle="1" w:styleId="TextocomentarioCar">
    <w:name w:val="Texto comentario Car"/>
    <w:basedOn w:val="Fuentedeprrafopredeter"/>
    <w:link w:val="Textocomentario"/>
    <w:uiPriority w:val="99"/>
    <w:semiHidden/>
    <w:rsid w:val="00E97167"/>
    <w:rPr>
      <w:sz w:val="20"/>
      <w:szCs w:val="20"/>
    </w:rPr>
  </w:style>
  <w:style w:type="paragraph" w:styleId="Asuntodelcomentario">
    <w:name w:val="annotation subject"/>
    <w:basedOn w:val="Textocomentario"/>
    <w:next w:val="Textocomentario"/>
    <w:link w:val="AsuntodelcomentarioCar"/>
    <w:uiPriority w:val="99"/>
    <w:semiHidden/>
    <w:unhideWhenUsed/>
    <w:rsid w:val="00E97167"/>
    <w:rPr>
      <w:b/>
      <w:bCs/>
    </w:rPr>
  </w:style>
  <w:style w:type="character" w:customStyle="1" w:styleId="AsuntodelcomentarioCar">
    <w:name w:val="Asunto del comentario Car"/>
    <w:basedOn w:val="TextocomentarioCar"/>
    <w:link w:val="Asuntodelcomentario"/>
    <w:uiPriority w:val="99"/>
    <w:semiHidden/>
    <w:rsid w:val="00E97167"/>
    <w:rPr>
      <w:b/>
      <w:bCs/>
      <w:sz w:val="20"/>
      <w:szCs w:val="20"/>
    </w:rPr>
  </w:style>
  <w:style w:type="paragraph" w:styleId="Textodeglobo">
    <w:name w:val="Balloon Text"/>
    <w:basedOn w:val="Normal"/>
    <w:link w:val="TextodegloboCar"/>
    <w:uiPriority w:val="99"/>
    <w:semiHidden/>
    <w:unhideWhenUsed/>
    <w:rsid w:val="00E97167"/>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97167"/>
    <w:rPr>
      <w:rFonts w:ascii="Segoe UI" w:hAnsi="Segoe UI" w:cs="Segoe UI"/>
      <w:sz w:val="18"/>
      <w:szCs w:val="18"/>
    </w:rPr>
  </w:style>
  <w:style w:type="paragraph" w:styleId="Revisin">
    <w:name w:val="Revision"/>
    <w:hidden/>
    <w:uiPriority w:val="99"/>
    <w:semiHidden/>
    <w:rsid w:val="00E97167"/>
    <w:rPr>
      <w:sz w:val="22"/>
      <w:szCs w:val="22"/>
    </w:rPr>
  </w:style>
  <w:style w:type="paragraph" w:styleId="NormalWeb">
    <w:name w:val="Normal (Web)"/>
    <w:basedOn w:val="Normal"/>
    <w:uiPriority w:val="99"/>
    <w:semiHidden/>
    <w:unhideWhenUsed/>
    <w:rsid w:val="00E97167"/>
    <w:pPr>
      <w:spacing w:after="160" w:line="259" w:lineRule="auto"/>
    </w:pPr>
    <w:rPr>
      <w:rFonts w:ascii="Times New Roman" w:hAnsi="Times New Roman" w:cs="Times New Roman"/>
    </w:rPr>
  </w:style>
  <w:style w:type="character" w:styleId="Mencinsinresolver">
    <w:name w:val="Unresolved Mention"/>
    <w:basedOn w:val="Fuentedeprrafopredeter"/>
    <w:uiPriority w:val="99"/>
    <w:semiHidden/>
    <w:unhideWhenUsed/>
    <w:rsid w:val="00E97167"/>
    <w:rPr>
      <w:color w:val="605E5C"/>
      <w:shd w:val="clear" w:color="auto" w:fill="E1DFDD"/>
    </w:rPr>
  </w:style>
  <w:style w:type="paragraph" w:customStyle="1" w:styleId="font6">
    <w:name w:val="font6"/>
    <w:basedOn w:val="Normal"/>
    <w:rsid w:val="000D64A8"/>
    <w:pPr>
      <w:spacing w:before="100" w:beforeAutospacing="1" w:after="100" w:afterAutospacing="1"/>
    </w:pPr>
    <w:rPr>
      <w:rFonts w:ascii="Arial Narrow" w:eastAsia="Times New Roman" w:hAnsi="Arial Narrow" w:cs="Times New Roman"/>
      <w:color w:val="000000"/>
      <w:sz w:val="20"/>
      <w:szCs w:val="20"/>
      <w:lang w:val="es-ES" w:eastAsia="es-ES"/>
    </w:rPr>
  </w:style>
  <w:style w:type="paragraph" w:customStyle="1" w:styleId="font7">
    <w:name w:val="font7"/>
    <w:basedOn w:val="Normal"/>
    <w:rsid w:val="000D64A8"/>
    <w:pPr>
      <w:spacing w:before="100" w:beforeAutospacing="1" w:after="100" w:afterAutospacing="1"/>
    </w:pPr>
    <w:rPr>
      <w:rFonts w:ascii="Arial Narrow" w:eastAsia="Times New Roman" w:hAnsi="Arial Narrow" w:cs="Times New Roman"/>
      <w:sz w:val="20"/>
      <w:szCs w:val="20"/>
      <w:lang w:val="es-ES" w:eastAsia="es-ES"/>
    </w:rPr>
  </w:style>
  <w:style w:type="paragraph" w:customStyle="1" w:styleId="font8">
    <w:name w:val="font8"/>
    <w:basedOn w:val="Normal"/>
    <w:rsid w:val="000D64A8"/>
    <w:pPr>
      <w:spacing w:before="100" w:beforeAutospacing="1" w:after="100" w:afterAutospacing="1"/>
    </w:pPr>
    <w:rPr>
      <w:rFonts w:ascii="Tahoma" w:eastAsia="Times New Roman" w:hAnsi="Tahoma" w:cs="Tahoma"/>
      <w:color w:val="000000"/>
      <w:sz w:val="18"/>
      <w:szCs w:val="18"/>
      <w:lang w:val="es-ES" w:eastAsia="es-ES"/>
    </w:rPr>
  </w:style>
  <w:style w:type="paragraph" w:customStyle="1" w:styleId="font9">
    <w:name w:val="font9"/>
    <w:basedOn w:val="Normal"/>
    <w:rsid w:val="000D64A8"/>
    <w:pPr>
      <w:spacing w:before="100" w:beforeAutospacing="1" w:after="100" w:afterAutospacing="1"/>
    </w:pPr>
    <w:rPr>
      <w:rFonts w:ascii="Tahoma" w:eastAsia="Times New Roman" w:hAnsi="Tahoma" w:cs="Tahoma"/>
      <w:b/>
      <w:bCs/>
      <w:color w:val="000000"/>
      <w:sz w:val="18"/>
      <w:szCs w:val="18"/>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9163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cota-cundinamarca.gov.co/Transparencia/Normatividad/ACUERDO_NO_16_DE_2024.pd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181</TotalTime>
  <Pages>18</Pages>
  <Words>8864</Words>
  <Characters>48756</Characters>
  <Application>Microsoft Office Word</Application>
  <DocSecurity>0</DocSecurity>
  <Lines>406</Lines>
  <Paragraphs>115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Carolina Papamija</cp:lastModifiedBy>
  <cp:revision>30</cp:revision>
  <cp:lastPrinted>2026-04-14T00:10:00Z</cp:lastPrinted>
  <dcterms:created xsi:type="dcterms:W3CDTF">2026-02-11T23:27:00Z</dcterms:created>
  <dcterms:modified xsi:type="dcterms:W3CDTF">2026-04-14T00:22:00Z</dcterms:modified>
</cp:coreProperties>
</file>